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302" w:rsidRPr="00561B89" w:rsidRDefault="00582302" w:rsidP="00582302">
      <w:pPr>
        <w:jc w:val="center"/>
        <w:rPr>
          <w:rFonts w:ascii="Arial" w:hAnsi="Arial" w:cs="Arial"/>
          <w:sz w:val="28"/>
          <w:szCs w:val="28"/>
        </w:rPr>
      </w:pPr>
      <w:r w:rsidRPr="00561B89">
        <w:rPr>
          <w:rFonts w:ascii="Arial" w:hAnsi="Arial" w:cs="Arial"/>
          <w:sz w:val="28"/>
          <w:szCs w:val="28"/>
        </w:rPr>
        <w:t>Foro electrónico:</w:t>
      </w:r>
    </w:p>
    <w:p w:rsidR="00582302" w:rsidRPr="00561B89" w:rsidRDefault="00582302" w:rsidP="00582302">
      <w:pPr>
        <w:jc w:val="center"/>
        <w:rPr>
          <w:rFonts w:ascii="Arial" w:hAnsi="Arial" w:cs="Arial"/>
          <w:sz w:val="36"/>
          <w:szCs w:val="36"/>
        </w:rPr>
      </w:pPr>
      <w:r w:rsidRPr="00561B89">
        <w:rPr>
          <w:rFonts w:ascii="Arial" w:hAnsi="Arial" w:cs="Arial"/>
          <w:sz w:val="36"/>
          <w:szCs w:val="36"/>
        </w:rPr>
        <w:t>Crianza de Agua: Experiencia en la Región Andina.</w:t>
      </w:r>
    </w:p>
    <w:p w:rsidR="00582302" w:rsidRDefault="00582302" w:rsidP="0058230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Adripino Jayo</w:t>
      </w:r>
      <w:r w:rsidRPr="00027636">
        <w:rPr>
          <w:rFonts w:ascii="Arial" w:hAnsi="Arial" w:cs="Arial"/>
          <w:sz w:val="24"/>
          <w:szCs w:val="24"/>
        </w:rPr>
        <w:t xml:space="preserve"> Huamaní</w:t>
      </w:r>
    </w:p>
    <w:p w:rsidR="007E126C" w:rsidRDefault="007E126C" w:rsidP="007E126C">
      <w:pPr>
        <w:jc w:val="both"/>
        <w:rPr>
          <w:rFonts w:ascii="Arial" w:hAnsi="Arial" w:cs="Arial"/>
          <w:sz w:val="28"/>
          <w:szCs w:val="28"/>
        </w:rPr>
      </w:pPr>
      <w:r w:rsidRPr="00EA27FD">
        <w:rPr>
          <w:rFonts w:ascii="Arial" w:hAnsi="Arial" w:cs="Arial"/>
          <w:sz w:val="28"/>
          <w:szCs w:val="28"/>
        </w:rPr>
        <w:t xml:space="preserve">Tema </w:t>
      </w:r>
      <w:r>
        <w:rPr>
          <w:rFonts w:ascii="Arial" w:hAnsi="Arial" w:cs="Arial"/>
          <w:sz w:val="28"/>
          <w:szCs w:val="28"/>
        </w:rPr>
        <w:t>7</w:t>
      </w:r>
      <w:r w:rsidRPr="00EA27FD"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 xml:space="preserve">Procesos Sociales </w:t>
      </w:r>
      <w:r w:rsidRPr="00EA27FD">
        <w:rPr>
          <w:rFonts w:ascii="Arial" w:hAnsi="Arial" w:cs="Arial"/>
          <w:sz w:val="28"/>
          <w:szCs w:val="28"/>
        </w:rPr>
        <w:t xml:space="preserve">y </w:t>
      </w:r>
      <w:r>
        <w:rPr>
          <w:rFonts w:ascii="Arial" w:hAnsi="Arial" w:cs="Arial"/>
          <w:sz w:val="28"/>
          <w:szCs w:val="28"/>
        </w:rPr>
        <w:t>Culturales</w:t>
      </w:r>
    </w:p>
    <w:p w:rsidR="004D01C2" w:rsidRDefault="004D01C2" w:rsidP="00DC0BD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Antes de empezar con los trabajos programados del mantenimiento de los sistemas de riego</w:t>
      </w:r>
      <w:r w:rsidR="004F5EE4">
        <w:rPr>
          <w:rFonts w:ascii="Arial" w:hAnsi="Arial" w:cs="Arial"/>
        </w:rPr>
        <w:t>, labores agrícolas, agro festivos y entre otras</w:t>
      </w:r>
      <w:r>
        <w:rPr>
          <w:rFonts w:ascii="Arial" w:hAnsi="Arial" w:cs="Arial"/>
        </w:rPr>
        <w:t>; se inicia con el permiso y agradecimiento a los elementales de la naturaleza (</w:t>
      </w:r>
      <w:r w:rsidR="00335C0B" w:rsidRPr="00210DD6">
        <w:rPr>
          <w:rFonts w:ascii="Arial" w:hAnsi="Arial" w:cs="Arial"/>
          <w:i/>
        </w:rPr>
        <w:t>Yaku Mama</w:t>
      </w:r>
      <w:r w:rsidR="00335C0B">
        <w:rPr>
          <w:rFonts w:ascii="Arial" w:hAnsi="Arial" w:cs="Arial"/>
        </w:rPr>
        <w:t xml:space="preserve"> – Agua, la </w:t>
      </w:r>
      <w:r w:rsidRPr="00210DD6">
        <w:rPr>
          <w:rFonts w:ascii="Arial" w:hAnsi="Arial" w:cs="Arial"/>
          <w:i/>
        </w:rPr>
        <w:t>Pachamama</w:t>
      </w:r>
      <w:r>
        <w:rPr>
          <w:rFonts w:ascii="Arial" w:hAnsi="Arial" w:cs="Arial"/>
        </w:rPr>
        <w:t xml:space="preserve"> – Tierra, los </w:t>
      </w:r>
      <w:r w:rsidRPr="00210DD6">
        <w:rPr>
          <w:rFonts w:ascii="Arial" w:hAnsi="Arial" w:cs="Arial"/>
          <w:i/>
        </w:rPr>
        <w:t>Apus</w:t>
      </w:r>
      <w:r w:rsidR="00335C0B">
        <w:rPr>
          <w:rFonts w:ascii="Arial" w:hAnsi="Arial" w:cs="Arial"/>
          <w:i/>
        </w:rPr>
        <w:t xml:space="preserve"> </w:t>
      </w:r>
      <w:r w:rsidR="00335C0B" w:rsidRPr="00335C0B">
        <w:rPr>
          <w:rFonts w:ascii="Arial" w:hAnsi="Arial" w:cs="Arial"/>
        </w:rPr>
        <w:t xml:space="preserve">y </w:t>
      </w:r>
      <w:r w:rsidR="00335C0B">
        <w:rPr>
          <w:rFonts w:ascii="Arial" w:hAnsi="Arial" w:cs="Arial"/>
        </w:rPr>
        <w:t>los cosmos</w:t>
      </w:r>
      <w:r>
        <w:rPr>
          <w:rFonts w:ascii="Arial" w:hAnsi="Arial" w:cs="Arial"/>
        </w:rPr>
        <w:t xml:space="preserve">) a través de las ofrendas </w:t>
      </w:r>
      <w:r w:rsidR="00335C0B">
        <w:rPr>
          <w:rFonts w:ascii="Arial" w:hAnsi="Arial" w:cs="Arial"/>
        </w:rPr>
        <w:t xml:space="preserve">llamado cambio de caja, </w:t>
      </w:r>
      <w:r w:rsidR="00335C0B" w:rsidRPr="004F5EE4">
        <w:rPr>
          <w:rFonts w:ascii="Arial" w:hAnsi="Arial" w:cs="Arial"/>
          <w:i/>
        </w:rPr>
        <w:t>Anqusu</w:t>
      </w:r>
      <w:r w:rsidR="00335C0B">
        <w:rPr>
          <w:rFonts w:ascii="Arial" w:hAnsi="Arial" w:cs="Arial"/>
        </w:rPr>
        <w:t xml:space="preserve">, </w:t>
      </w:r>
      <w:r w:rsidR="00335C0B" w:rsidRPr="004F5EE4">
        <w:rPr>
          <w:rFonts w:ascii="Arial" w:hAnsi="Arial" w:cs="Arial"/>
          <w:i/>
        </w:rPr>
        <w:t>Saminchay</w:t>
      </w:r>
      <w:r w:rsidR="00335C0B">
        <w:rPr>
          <w:rFonts w:ascii="Arial" w:hAnsi="Arial" w:cs="Arial"/>
        </w:rPr>
        <w:t xml:space="preserve"> en fecha y lugar bien definido</w:t>
      </w:r>
      <w:r>
        <w:rPr>
          <w:rFonts w:ascii="Arial" w:hAnsi="Arial" w:cs="Arial"/>
        </w:rPr>
        <w:t xml:space="preserve">. </w:t>
      </w:r>
    </w:p>
    <w:p w:rsidR="00DC0BDF" w:rsidRDefault="00072784" w:rsidP="00DC0BD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Una de las frases </w:t>
      </w:r>
      <w:r w:rsidR="00C00F5A">
        <w:rPr>
          <w:rFonts w:ascii="Arial" w:hAnsi="Arial" w:cs="Arial"/>
        </w:rPr>
        <w:t xml:space="preserve">integradoras </w:t>
      </w:r>
      <w:r w:rsidR="00296CF7">
        <w:rPr>
          <w:rFonts w:ascii="Arial" w:hAnsi="Arial" w:cs="Arial"/>
        </w:rPr>
        <w:t xml:space="preserve">de las </w:t>
      </w:r>
      <w:r>
        <w:rPr>
          <w:rFonts w:ascii="Arial" w:hAnsi="Arial" w:cs="Arial"/>
        </w:rPr>
        <w:t>comunidades alto andinas</w:t>
      </w:r>
      <w:r w:rsidR="00296CF7">
        <w:rPr>
          <w:rFonts w:ascii="Arial" w:hAnsi="Arial" w:cs="Arial"/>
        </w:rPr>
        <w:t xml:space="preserve"> es</w:t>
      </w:r>
      <w:r>
        <w:rPr>
          <w:rFonts w:ascii="Arial" w:hAnsi="Arial" w:cs="Arial"/>
        </w:rPr>
        <w:t xml:space="preserve">: </w:t>
      </w:r>
      <w:r w:rsidRPr="00072784">
        <w:rPr>
          <w:rFonts w:ascii="Arial" w:hAnsi="Arial" w:cs="Arial"/>
          <w:i/>
        </w:rPr>
        <w:t>Kaypachapi</w:t>
      </w:r>
      <w:r w:rsidR="00296CF7">
        <w:rPr>
          <w:rFonts w:ascii="Arial" w:hAnsi="Arial" w:cs="Arial"/>
          <w:i/>
        </w:rPr>
        <w:t>qa</w:t>
      </w:r>
      <w:r w:rsidRPr="00072784">
        <w:rPr>
          <w:rFonts w:ascii="Arial" w:hAnsi="Arial" w:cs="Arial"/>
          <w:i/>
        </w:rPr>
        <w:t xml:space="preserve"> p</w:t>
      </w:r>
      <w:r w:rsidRPr="002D38D8">
        <w:rPr>
          <w:rFonts w:ascii="Arial" w:hAnsi="Arial" w:cs="Arial"/>
          <w:i/>
        </w:rPr>
        <w:t xml:space="preserve">araqa </w:t>
      </w:r>
      <w:r>
        <w:rPr>
          <w:rFonts w:ascii="Arial" w:hAnsi="Arial" w:cs="Arial"/>
          <w:i/>
        </w:rPr>
        <w:t>paramun</w:t>
      </w:r>
      <w:r w:rsidRPr="002D38D8">
        <w:rPr>
          <w:rFonts w:ascii="Arial" w:hAnsi="Arial" w:cs="Arial"/>
          <w:i/>
        </w:rPr>
        <w:t xml:space="preserve"> lliwninchikpaq</w:t>
      </w:r>
      <w:r>
        <w:rPr>
          <w:rFonts w:ascii="Arial" w:hAnsi="Arial" w:cs="Arial"/>
          <w:i/>
        </w:rPr>
        <w:t xml:space="preserve"> </w:t>
      </w:r>
      <w:r w:rsidRPr="00D871EE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la lluvia cae sin distinción </w:t>
      </w:r>
      <w:r w:rsidR="005F4832">
        <w:rPr>
          <w:rFonts w:ascii="Arial" w:hAnsi="Arial" w:cs="Arial"/>
        </w:rPr>
        <w:t xml:space="preserve">alguna </w:t>
      </w:r>
      <w:r>
        <w:rPr>
          <w:rFonts w:ascii="Arial" w:hAnsi="Arial" w:cs="Arial"/>
        </w:rPr>
        <w:t xml:space="preserve">para </w:t>
      </w:r>
      <w:r w:rsidR="004F5EE4">
        <w:rPr>
          <w:rFonts w:ascii="Arial" w:hAnsi="Arial" w:cs="Arial"/>
        </w:rPr>
        <w:t xml:space="preserve">todas y </w:t>
      </w:r>
      <w:r>
        <w:rPr>
          <w:rFonts w:ascii="Arial" w:hAnsi="Arial" w:cs="Arial"/>
        </w:rPr>
        <w:t>todos los seres en la tierra)</w:t>
      </w:r>
      <w:r w:rsidR="00296CF7">
        <w:rPr>
          <w:rFonts w:ascii="Arial" w:hAnsi="Arial" w:cs="Arial"/>
        </w:rPr>
        <w:t xml:space="preserve"> y como también el </w:t>
      </w:r>
      <w:r w:rsidR="00DC0BDF" w:rsidRPr="00541F9D">
        <w:rPr>
          <w:rFonts w:ascii="Arial" w:hAnsi="Arial" w:cs="Arial"/>
          <w:i/>
        </w:rPr>
        <w:t>Yarqa Aspiy</w:t>
      </w:r>
      <w:r w:rsidR="00DC0BDF">
        <w:rPr>
          <w:rFonts w:ascii="Arial" w:hAnsi="Arial" w:cs="Arial"/>
        </w:rPr>
        <w:t xml:space="preserve"> </w:t>
      </w:r>
      <w:r w:rsidR="00053DEC">
        <w:rPr>
          <w:rFonts w:ascii="Arial" w:hAnsi="Arial" w:cs="Arial"/>
        </w:rPr>
        <w:t>(</w:t>
      </w:r>
      <w:r w:rsidR="00DC0BDF">
        <w:rPr>
          <w:rFonts w:ascii="Arial" w:hAnsi="Arial" w:cs="Arial"/>
        </w:rPr>
        <w:t>fiesta del agua</w:t>
      </w:r>
      <w:r w:rsidR="00053DEC">
        <w:rPr>
          <w:rFonts w:ascii="Arial" w:hAnsi="Arial" w:cs="Arial"/>
        </w:rPr>
        <w:t>)</w:t>
      </w:r>
      <w:r w:rsidR="00296CF7">
        <w:rPr>
          <w:rFonts w:ascii="Arial" w:hAnsi="Arial" w:cs="Arial"/>
        </w:rPr>
        <w:t xml:space="preserve"> une a toda la población, seguido </w:t>
      </w:r>
      <w:r w:rsidR="00053DEC">
        <w:rPr>
          <w:rFonts w:ascii="Arial" w:hAnsi="Arial" w:cs="Arial"/>
        </w:rPr>
        <w:t>por los ciclos agro festivos</w:t>
      </w:r>
      <w:r w:rsidR="00DC0BDF">
        <w:rPr>
          <w:rFonts w:ascii="Arial" w:hAnsi="Arial" w:cs="Arial"/>
        </w:rPr>
        <w:t xml:space="preserve">; </w:t>
      </w:r>
      <w:r w:rsidR="002D38D8">
        <w:rPr>
          <w:rFonts w:ascii="Arial" w:hAnsi="Arial" w:cs="Arial"/>
        </w:rPr>
        <w:t xml:space="preserve">espacios de </w:t>
      </w:r>
      <w:r w:rsidR="00C00F5A">
        <w:rPr>
          <w:rFonts w:ascii="Arial" w:hAnsi="Arial" w:cs="Arial"/>
        </w:rPr>
        <w:t xml:space="preserve">unión </w:t>
      </w:r>
      <w:r w:rsidR="002D38D8">
        <w:rPr>
          <w:rFonts w:ascii="Arial" w:hAnsi="Arial" w:cs="Arial"/>
        </w:rPr>
        <w:t xml:space="preserve">en la esencia misma del agua, y ella es vital para la existencia </w:t>
      </w:r>
      <w:r w:rsidR="00053DEC">
        <w:rPr>
          <w:rFonts w:ascii="Arial" w:hAnsi="Arial" w:cs="Arial"/>
        </w:rPr>
        <w:t xml:space="preserve">en armonía </w:t>
      </w:r>
      <w:r w:rsidR="009C0D02">
        <w:rPr>
          <w:rFonts w:ascii="Arial" w:hAnsi="Arial" w:cs="Arial"/>
        </w:rPr>
        <w:t xml:space="preserve">con </w:t>
      </w:r>
      <w:r w:rsidR="00DC0BDF">
        <w:rPr>
          <w:rFonts w:ascii="Arial" w:hAnsi="Arial" w:cs="Arial"/>
        </w:rPr>
        <w:t xml:space="preserve">los elementales </w:t>
      </w:r>
      <w:r w:rsidR="0087601E">
        <w:rPr>
          <w:rFonts w:ascii="Arial" w:hAnsi="Arial" w:cs="Arial"/>
        </w:rPr>
        <w:t xml:space="preserve">de la </w:t>
      </w:r>
      <w:r w:rsidR="00C00F5A">
        <w:rPr>
          <w:rFonts w:ascii="Arial" w:hAnsi="Arial" w:cs="Arial"/>
        </w:rPr>
        <w:t xml:space="preserve">madre </w:t>
      </w:r>
      <w:r w:rsidR="0087601E">
        <w:rPr>
          <w:rFonts w:ascii="Arial" w:hAnsi="Arial" w:cs="Arial"/>
        </w:rPr>
        <w:t>naturaleza</w:t>
      </w:r>
      <w:r w:rsidR="00C00F5A">
        <w:rPr>
          <w:rFonts w:ascii="Arial" w:hAnsi="Arial" w:cs="Arial"/>
        </w:rPr>
        <w:t xml:space="preserve">. A </w:t>
      </w:r>
      <w:r w:rsidR="0087601E">
        <w:rPr>
          <w:rFonts w:ascii="Arial" w:hAnsi="Arial" w:cs="Arial"/>
        </w:rPr>
        <w:t xml:space="preserve">través de las ofrendas, en el </w:t>
      </w:r>
      <w:r w:rsidR="0087601E" w:rsidRPr="00541F9D">
        <w:rPr>
          <w:rFonts w:ascii="Arial" w:hAnsi="Arial" w:cs="Arial"/>
          <w:i/>
        </w:rPr>
        <w:t>Ñawin</w:t>
      </w:r>
      <w:r w:rsidR="00541F9D">
        <w:rPr>
          <w:rFonts w:ascii="Arial" w:hAnsi="Arial" w:cs="Arial"/>
          <w:i/>
        </w:rPr>
        <w:t xml:space="preserve"> Yaku</w:t>
      </w:r>
      <w:r w:rsidR="00541F9D">
        <w:rPr>
          <w:rFonts w:ascii="Arial" w:hAnsi="Arial" w:cs="Arial"/>
        </w:rPr>
        <w:t xml:space="preserve"> (</w:t>
      </w:r>
      <w:r w:rsidR="0087601E">
        <w:rPr>
          <w:rFonts w:ascii="Arial" w:hAnsi="Arial" w:cs="Arial"/>
        </w:rPr>
        <w:t>ojo del agua</w:t>
      </w:r>
      <w:r w:rsidR="00541F9D">
        <w:rPr>
          <w:rFonts w:ascii="Arial" w:hAnsi="Arial" w:cs="Arial"/>
        </w:rPr>
        <w:t>)</w:t>
      </w:r>
      <w:r w:rsidR="0087601E">
        <w:rPr>
          <w:rFonts w:ascii="Arial" w:hAnsi="Arial" w:cs="Arial"/>
        </w:rPr>
        <w:t>, de</w:t>
      </w:r>
      <w:r w:rsidR="00541F9D">
        <w:rPr>
          <w:rFonts w:ascii="Arial" w:hAnsi="Arial" w:cs="Arial"/>
        </w:rPr>
        <w:t xml:space="preserve">sde </w:t>
      </w:r>
      <w:r w:rsidR="0087601E">
        <w:rPr>
          <w:rFonts w:ascii="Arial" w:hAnsi="Arial" w:cs="Arial"/>
        </w:rPr>
        <w:t xml:space="preserve">donde </w:t>
      </w:r>
      <w:r w:rsidR="00541F9D">
        <w:rPr>
          <w:rFonts w:ascii="Arial" w:hAnsi="Arial" w:cs="Arial"/>
        </w:rPr>
        <w:t xml:space="preserve">derivan </w:t>
      </w:r>
      <w:r w:rsidR="009C0D02">
        <w:rPr>
          <w:rFonts w:ascii="Arial" w:hAnsi="Arial" w:cs="Arial"/>
        </w:rPr>
        <w:t xml:space="preserve">los sistemas de </w:t>
      </w:r>
      <w:r w:rsidR="00541F9D">
        <w:rPr>
          <w:rFonts w:ascii="Arial" w:hAnsi="Arial" w:cs="Arial"/>
        </w:rPr>
        <w:t xml:space="preserve">riego para la agricultura en andenes; </w:t>
      </w:r>
      <w:r w:rsidR="00F90288">
        <w:rPr>
          <w:rFonts w:ascii="Arial" w:hAnsi="Arial" w:cs="Arial"/>
        </w:rPr>
        <w:t xml:space="preserve">en medio del </w:t>
      </w:r>
      <w:r w:rsidR="00053DEC" w:rsidRPr="005F4832">
        <w:rPr>
          <w:rFonts w:ascii="Arial" w:hAnsi="Arial" w:cs="Arial"/>
          <w:i/>
        </w:rPr>
        <w:t>Taki</w:t>
      </w:r>
      <w:r w:rsidR="00E9680A">
        <w:rPr>
          <w:rFonts w:ascii="Arial" w:hAnsi="Arial" w:cs="Arial"/>
          <w:i/>
        </w:rPr>
        <w:t xml:space="preserve"> </w:t>
      </w:r>
      <w:r w:rsidR="00053DEC">
        <w:rPr>
          <w:rFonts w:ascii="Arial" w:hAnsi="Arial" w:cs="Arial"/>
        </w:rPr>
        <w:t xml:space="preserve">(canto y danza) </w:t>
      </w:r>
      <w:r w:rsidR="00F90288">
        <w:rPr>
          <w:rFonts w:ascii="Arial" w:hAnsi="Arial" w:cs="Arial"/>
        </w:rPr>
        <w:t xml:space="preserve">de </w:t>
      </w:r>
      <w:r w:rsidR="00053DEC">
        <w:rPr>
          <w:rFonts w:ascii="Arial" w:hAnsi="Arial" w:cs="Arial"/>
        </w:rPr>
        <w:t>la fiesta del agua</w:t>
      </w:r>
      <w:r w:rsidR="00541F9D">
        <w:rPr>
          <w:rFonts w:ascii="Arial" w:hAnsi="Arial" w:cs="Arial"/>
        </w:rPr>
        <w:t xml:space="preserve"> </w:t>
      </w:r>
      <w:r w:rsidR="00053DEC">
        <w:rPr>
          <w:rFonts w:ascii="Arial" w:hAnsi="Arial" w:cs="Arial"/>
        </w:rPr>
        <w:t xml:space="preserve">al ritmo de la danza </w:t>
      </w:r>
      <w:r w:rsidR="009C0D02">
        <w:rPr>
          <w:rFonts w:ascii="Arial" w:hAnsi="Arial" w:cs="Arial"/>
        </w:rPr>
        <w:t xml:space="preserve">de </w:t>
      </w:r>
      <w:r w:rsidR="00053DEC">
        <w:rPr>
          <w:rFonts w:ascii="Arial" w:hAnsi="Arial" w:cs="Arial"/>
        </w:rPr>
        <w:t xml:space="preserve">tijeras </w:t>
      </w:r>
      <w:r w:rsidR="00E9680A">
        <w:rPr>
          <w:rFonts w:ascii="Arial" w:hAnsi="Arial" w:cs="Arial"/>
        </w:rPr>
        <w:t>(</w:t>
      </w:r>
      <w:r w:rsidR="00E9680A" w:rsidRPr="00E9680A">
        <w:rPr>
          <w:rFonts w:ascii="Arial" w:hAnsi="Arial" w:cs="Arial"/>
          <w:i/>
        </w:rPr>
        <w:t>Danzaqniyuq</w:t>
      </w:r>
      <w:r w:rsidR="00E9680A">
        <w:rPr>
          <w:rFonts w:ascii="Arial" w:hAnsi="Arial" w:cs="Arial"/>
        </w:rPr>
        <w:t>)</w:t>
      </w:r>
      <w:r w:rsidR="00E9680A" w:rsidRPr="00E9680A">
        <w:rPr>
          <w:rStyle w:val="Refdenotaalpie"/>
          <w:rFonts w:ascii="Arial" w:hAnsi="Arial" w:cs="Arial"/>
          <w:i/>
        </w:rPr>
        <w:t xml:space="preserve"> </w:t>
      </w:r>
      <w:r w:rsidR="00E9680A">
        <w:rPr>
          <w:rStyle w:val="Refdenotaalpie"/>
          <w:rFonts w:ascii="Arial" w:hAnsi="Arial" w:cs="Arial"/>
          <w:i/>
        </w:rPr>
        <w:footnoteReference w:id="1"/>
      </w:r>
      <w:r w:rsidR="00E9680A">
        <w:rPr>
          <w:rFonts w:ascii="Arial" w:hAnsi="Arial" w:cs="Arial"/>
        </w:rPr>
        <w:t xml:space="preserve"> </w:t>
      </w:r>
      <w:r w:rsidR="00E9680A">
        <w:rPr>
          <w:rFonts w:ascii="Arial" w:hAnsi="Arial" w:cs="Arial"/>
        </w:rPr>
        <w:t xml:space="preserve"> </w:t>
      </w:r>
      <w:r w:rsidR="00541F9D">
        <w:rPr>
          <w:rFonts w:ascii="Arial" w:hAnsi="Arial" w:cs="Arial"/>
        </w:rPr>
        <w:t xml:space="preserve">en </w:t>
      </w:r>
      <w:r w:rsidR="00541F9D" w:rsidRPr="003267C5">
        <w:rPr>
          <w:rFonts w:ascii="Arial" w:hAnsi="Arial" w:cs="Arial"/>
          <w:i/>
        </w:rPr>
        <w:t>Hatun Soras</w:t>
      </w:r>
      <w:r w:rsidR="00541F9D">
        <w:rPr>
          <w:rFonts w:ascii="Arial" w:hAnsi="Arial" w:cs="Arial"/>
        </w:rPr>
        <w:t xml:space="preserve"> y </w:t>
      </w:r>
      <w:r w:rsidR="00541F9D" w:rsidRPr="003267C5">
        <w:rPr>
          <w:rFonts w:ascii="Arial" w:hAnsi="Arial" w:cs="Arial"/>
          <w:i/>
        </w:rPr>
        <w:t>Andamarca</w:t>
      </w:r>
      <w:r w:rsidR="00541F9D">
        <w:rPr>
          <w:rFonts w:ascii="Arial" w:hAnsi="Arial" w:cs="Arial"/>
        </w:rPr>
        <w:t xml:space="preserve">: </w:t>
      </w:r>
      <w:r w:rsidR="0087601E">
        <w:rPr>
          <w:rFonts w:ascii="Arial" w:hAnsi="Arial" w:cs="Arial"/>
        </w:rPr>
        <w:t xml:space="preserve">  </w:t>
      </w:r>
      <w:r w:rsidR="00DC0BDF">
        <w:rPr>
          <w:rFonts w:ascii="Arial" w:hAnsi="Arial" w:cs="Arial"/>
        </w:rPr>
        <w:t xml:space="preserve">  </w:t>
      </w:r>
    </w:p>
    <w:p w:rsidR="003267C5" w:rsidRDefault="003267C5" w:rsidP="00DC0BDF">
      <w:pPr>
        <w:spacing w:line="240" w:lineRule="auto"/>
        <w:jc w:val="both"/>
        <w:rPr>
          <w:rFonts w:ascii="Arial" w:hAnsi="Arial" w:cs="Arial"/>
        </w:rPr>
      </w:pPr>
    </w:p>
    <w:p w:rsidR="00DC0BDF" w:rsidRDefault="00891596" w:rsidP="0027413E">
      <w:pPr>
        <w:spacing w:line="240" w:lineRule="auto"/>
        <w:jc w:val="both"/>
        <w:rPr>
          <w:rFonts w:ascii="Arial" w:hAnsi="Arial" w:cs="Arial"/>
        </w:rPr>
      </w:pPr>
      <w:r w:rsidRPr="00891596">
        <w:rPr>
          <w:rFonts w:ascii="Arial" w:hAnsi="Arial" w:cs="Arial"/>
          <w:i/>
        </w:rPr>
        <w:t>Lliwlli</w:t>
      </w:r>
      <w:r w:rsidR="00241D21">
        <w:rPr>
          <w:rFonts w:ascii="Arial" w:hAnsi="Arial" w:cs="Arial"/>
          <w:i/>
        </w:rPr>
        <w:t>w</w:t>
      </w:r>
      <w:r w:rsidRPr="00891596">
        <w:rPr>
          <w:rFonts w:ascii="Arial" w:hAnsi="Arial" w:cs="Arial"/>
          <w:i/>
        </w:rPr>
        <w:t xml:space="preserve">sa </w:t>
      </w:r>
      <w:r>
        <w:rPr>
          <w:rFonts w:ascii="Arial" w:hAnsi="Arial" w:cs="Arial"/>
          <w:i/>
        </w:rPr>
        <w:t>Q</w:t>
      </w:r>
      <w:r w:rsidRPr="00891596">
        <w:rPr>
          <w:rFonts w:ascii="Arial" w:hAnsi="Arial" w:cs="Arial"/>
          <w:i/>
        </w:rPr>
        <w:t>uchamant</w:t>
      </w:r>
      <w:r w:rsidR="00DC0BDF" w:rsidRPr="00891596">
        <w:rPr>
          <w:rFonts w:ascii="Arial" w:hAnsi="Arial" w:cs="Arial"/>
          <w:i/>
        </w:rPr>
        <w:t xml:space="preserve">as </w:t>
      </w:r>
      <w:r>
        <w:rPr>
          <w:rFonts w:ascii="Arial" w:hAnsi="Arial" w:cs="Arial"/>
          <w:i/>
        </w:rPr>
        <w:t>t</w:t>
      </w:r>
      <w:r w:rsidR="00DC0BDF" w:rsidRPr="00891596">
        <w:rPr>
          <w:rFonts w:ascii="Arial" w:hAnsi="Arial" w:cs="Arial"/>
          <w:i/>
        </w:rPr>
        <w:t xml:space="preserve">uqyaykamuchkani </w:t>
      </w:r>
      <w:r>
        <w:rPr>
          <w:rFonts w:ascii="Arial" w:hAnsi="Arial" w:cs="Arial"/>
          <w:i/>
        </w:rPr>
        <w:t>i</w:t>
      </w:r>
      <w:r w:rsidR="00DC0BDF" w:rsidRPr="00891596">
        <w:rPr>
          <w:rFonts w:ascii="Arial" w:hAnsi="Arial" w:cs="Arial"/>
          <w:i/>
        </w:rPr>
        <w:t>tanay tu</w:t>
      </w:r>
      <w:r>
        <w:rPr>
          <w:rFonts w:ascii="Arial" w:hAnsi="Arial" w:cs="Arial"/>
          <w:i/>
        </w:rPr>
        <w:t>np</w:t>
      </w:r>
      <w:r w:rsidR="00DC0BDF" w:rsidRPr="00891596">
        <w:rPr>
          <w:rFonts w:ascii="Arial" w:hAnsi="Arial" w:cs="Arial"/>
          <w:i/>
        </w:rPr>
        <w:t>ischa</w:t>
      </w:r>
      <w:r w:rsidR="00DC0BDF" w:rsidRPr="0027413E">
        <w:rPr>
          <w:rFonts w:ascii="Arial" w:hAnsi="Arial" w:cs="Arial"/>
        </w:rPr>
        <w:t>y</w:t>
      </w:r>
    </w:p>
    <w:p w:rsidR="00DC0BDF" w:rsidRDefault="00DC0BDF" w:rsidP="0027413E">
      <w:pPr>
        <w:spacing w:line="240" w:lineRule="auto"/>
        <w:jc w:val="both"/>
        <w:rPr>
          <w:rFonts w:ascii="Arial" w:hAnsi="Arial" w:cs="Arial"/>
          <w:i/>
        </w:rPr>
      </w:pPr>
      <w:r w:rsidRPr="00891596">
        <w:rPr>
          <w:rFonts w:ascii="Arial" w:hAnsi="Arial" w:cs="Arial"/>
          <w:i/>
        </w:rPr>
        <w:t>Ñawin Yakuchata</w:t>
      </w:r>
      <w:r w:rsidR="00891596" w:rsidRPr="00891596">
        <w:rPr>
          <w:rFonts w:ascii="Arial" w:hAnsi="Arial" w:cs="Arial"/>
          <w:i/>
        </w:rPr>
        <w:t>n</w:t>
      </w:r>
      <w:r w:rsidRPr="00891596">
        <w:rPr>
          <w:rFonts w:ascii="Arial" w:hAnsi="Arial" w:cs="Arial"/>
          <w:i/>
        </w:rPr>
        <w:t xml:space="preserve"> apakamuchkani </w:t>
      </w:r>
      <w:r w:rsidR="00891596">
        <w:rPr>
          <w:rFonts w:ascii="Arial" w:hAnsi="Arial" w:cs="Arial"/>
          <w:i/>
        </w:rPr>
        <w:t>i</w:t>
      </w:r>
      <w:r w:rsidRPr="00891596">
        <w:rPr>
          <w:rFonts w:ascii="Arial" w:hAnsi="Arial" w:cs="Arial"/>
          <w:i/>
        </w:rPr>
        <w:t>tanay tu</w:t>
      </w:r>
      <w:r w:rsidR="007C0F40">
        <w:rPr>
          <w:rFonts w:ascii="Arial" w:hAnsi="Arial" w:cs="Arial"/>
          <w:i/>
        </w:rPr>
        <w:t>np</w:t>
      </w:r>
      <w:r w:rsidRPr="00891596">
        <w:rPr>
          <w:rFonts w:ascii="Arial" w:hAnsi="Arial" w:cs="Arial"/>
          <w:i/>
        </w:rPr>
        <w:t>ischay</w:t>
      </w:r>
    </w:p>
    <w:p w:rsidR="00DC0BDF" w:rsidRDefault="00891596" w:rsidP="0027413E">
      <w:pPr>
        <w:spacing w:line="240" w:lineRule="auto"/>
        <w:jc w:val="both"/>
        <w:rPr>
          <w:rFonts w:ascii="Arial" w:hAnsi="Arial" w:cs="Arial"/>
          <w:i/>
        </w:rPr>
      </w:pPr>
      <w:r w:rsidRPr="007C0F40">
        <w:rPr>
          <w:rFonts w:ascii="Arial" w:hAnsi="Arial" w:cs="Arial"/>
          <w:i/>
        </w:rPr>
        <w:t>Antamar</w:t>
      </w:r>
      <w:r w:rsidR="007C0F40" w:rsidRPr="007C0F40">
        <w:rPr>
          <w:rFonts w:ascii="Arial" w:hAnsi="Arial" w:cs="Arial"/>
          <w:i/>
        </w:rPr>
        <w:t>k</w:t>
      </w:r>
      <w:r w:rsidRPr="007C0F40">
        <w:rPr>
          <w:rFonts w:ascii="Arial" w:hAnsi="Arial" w:cs="Arial"/>
          <w:i/>
        </w:rPr>
        <w:t xml:space="preserve">a llapallan runa </w:t>
      </w:r>
      <w:r w:rsidR="00DC0BDF" w:rsidRPr="007C0F40">
        <w:rPr>
          <w:rFonts w:ascii="Arial" w:hAnsi="Arial" w:cs="Arial"/>
          <w:i/>
        </w:rPr>
        <w:t>upya</w:t>
      </w:r>
      <w:r w:rsidR="007C0F40" w:rsidRPr="007C0F40">
        <w:rPr>
          <w:rFonts w:ascii="Arial" w:hAnsi="Arial" w:cs="Arial"/>
          <w:i/>
        </w:rPr>
        <w:t>y</w:t>
      </w:r>
      <w:r w:rsidR="00DC0BDF" w:rsidRPr="007C0F40">
        <w:rPr>
          <w:rFonts w:ascii="Arial" w:hAnsi="Arial" w:cs="Arial"/>
          <w:i/>
        </w:rPr>
        <w:t xml:space="preserve">kuchun nispa </w:t>
      </w:r>
      <w:r w:rsidR="007C0F40" w:rsidRPr="007C0F40">
        <w:rPr>
          <w:rFonts w:ascii="Arial" w:hAnsi="Arial" w:cs="Arial"/>
          <w:i/>
        </w:rPr>
        <w:t>i</w:t>
      </w:r>
      <w:r w:rsidR="00DC0BDF" w:rsidRPr="007C0F40">
        <w:rPr>
          <w:rFonts w:ascii="Arial" w:hAnsi="Arial" w:cs="Arial"/>
          <w:i/>
        </w:rPr>
        <w:t>tanay tu</w:t>
      </w:r>
      <w:r w:rsidR="007C0F40" w:rsidRPr="007C0F40">
        <w:rPr>
          <w:rFonts w:ascii="Arial" w:hAnsi="Arial" w:cs="Arial"/>
          <w:i/>
        </w:rPr>
        <w:t>np</w:t>
      </w:r>
      <w:r w:rsidR="00DC0BDF" w:rsidRPr="007C0F40">
        <w:rPr>
          <w:rFonts w:ascii="Arial" w:hAnsi="Arial" w:cs="Arial"/>
          <w:i/>
        </w:rPr>
        <w:t>ischay</w:t>
      </w:r>
    </w:p>
    <w:p w:rsidR="00DC0BDF" w:rsidRPr="007C0F40" w:rsidRDefault="00DC0BDF" w:rsidP="0027413E">
      <w:pPr>
        <w:spacing w:line="240" w:lineRule="auto"/>
        <w:jc w:val="both"/>
        <w:rPr>
          <w:rFonts w:ascii="Arial" w:hAnsi="Arial" w:cs="Arial"/>
          <w:i/>
        </w:rPr>
      </w:pPr>
      <w:r w:rsidRPr="007C0F40">
        <w:rPr>
          <w:rFonts w:ascii="Arial" w:hAnsi="Arial" w:cs="Arial"/>
          <w:i/>
        </w:rPr>
        <w:t>Tankar kichkay morado sisachay arwicha tu</w:t>
      </w:r>
      <w:r w:rsidR="007C0F40" w:rsidRPr="007C0F40">
        <w:rPr>
          <w:rFonts w:ascii="Arial" w:hAnsi="Arial" w:cs="Arial"/>
          <w:i/>
        </w:rPr>
        <w:t>np</w:t>
      </w:r>
      <w:r w:rsidRPr="007C0F40">
        <w:rPr>
          <w:rFonts w:ascii="Arial" w:hAnsi="Arial" w:cs="Arial"/>
          <w:i/>
        </w:rPr>
        <w:t>ischay ñutuy rapischay</w:t>
      </w:r>
    </w:p>
    <w:p w:rsidR="00FA6DEB" w:rsidRDefault="00FA6DEB" w:rsidP="0027413E">
      <w:pPr>
        <w:spacing w:line="240" w:lineRule="auto"/>
        <w:rPr>
          <w:rFonts w:ascii="Arial" w:hAnsi="Arial" w:cs="Arial"/>
          <w:i/>
        </w:rPr>
      </w:pPr>
    </w:p>
    <w:p w:rsidR="00DC0BDF" w:rsidRDefault="007C0F40" w:rsidP="0027413E">
      <w:pPr>
        <w:spacing w:line="240" w:lineRule="auto"/>
        <w:rPr>
          <w:rFonts w:ascii="Arial" w:hAnsi="Arial" w:cs="Arial"/>
          <w:i/>
        </w:rPr>
      </w:pPr>
      <w:r w:rsidRPr="003D0FF1">
        <w:rPr>
          <w:rFonts w:ascii="Arial" w:hAnsi="Arial" w:cs="Arial"/>
          <w:i/>
        </w:rPr>
        <w:t xml:space="preserve">Cirilo Inka </w:t>
      </w:r>
      <w:r w:rsidR="00FA6DEB">
        <w:rPr>
          <w:rFonts w:ascii="Arial" w:hAnsi="Arial" w:cs="Arial"/>
          <w:i/>
        </w:rPr>
        <w:t>d</w:t>
      </w:r>
      <w:r w:rsidRPr="003D0FF1">
        <w:rPr>
          <w:rFonts w:ascii="Arial" w:hAnsi="Arial" w:cs="Arial"/>
          <w:i/>
        </w:rPr>
        <w:t>anzaqniwuqtan a</w:t>
      </w:r>
      <w:r w:rsidR="00DC0BDF" w:rsidRPr="003D0FF1">
        <w:rPr>
          <w:rFonts w:ascii="Arial" w:hAnsi="Arial" w:cs="Arial"/>
          <w:i/>
        </w:rPr>
        <w:t xml:space="preserve">pakamuchkani </w:t>
      </w:r>
      <w:r w:rsidR="003D0FF1">
        <w:rPr>
          <w:rFonts w:ascii="Arial" w:hAnsi="Arial" w:cs="Arial"/>
          <w:i/>
        </w:rPr>
        <w:t>i</w:t>
      </w:r>
      <w:r w:rsidR="00DC0BDF" w:rsidRPr="003D0FF1">
        <w:rPr>
          <w:rFonts w:ascii="Arial" w:hAnsi="Arial" w:cs="Arial"/>
          <w:i/>
        </w:rPr>
        <w:t>tanay tu</w:t>
      </w:r>
      <w:r w:rsidR="003D0FF1">
        <w:rPr>
          <w:rFonts w:ascii="Arial" w:hAnsi="Arial" w:cs="Arial"/>
          <w:i/>
        </w:rPr>
        <w:t>np</w:t>
      </w:r>
      <w:r w:rsidR="00DC0BDF" w:rsidRPr="003D0FF1">
        <w:rPr>
          <w:rFonts w:ascii="Arial" w:hAnsi="Arial" w:cs="Arial"/>
          <w:i/>
        </w:rPr>
        <w:t>ischay</w:t>
      </w:r>
    </w:p>
    <w:p w:rsidR="00DC0BDF" w:rsidRDefault="00DC0BDF" w:rsidP="0027413E">
      <w:pPr>
        <w:spacing w:line="240" w:lineRule="auto"/>
        <w:rPr>
          <w:rFonts w:ascii="Arial" w:hAnsi="Arial" w:cs="Arial"/>
          <w:i/>
        </w:rPr>
      </w:pPr>
      <w:r w:rsidRPr="003D0FF1">
        <w:rPr>
          <w:rFonts w:ascii="Arial" w:hAnsi="Arial" w:cs="Arial"/>
          <w:i/>
        </w:rPr>
        <w:t>Ch</w:t>
      </w:r>
      <w:r w:rsidR="003D0FF1">
        <w:rPr>
          <w:rFonts w:ascii="Arial" w:hAnsi="Arial" w:cs="Arial"/>
          <w:i/>
        </w:rPr>
        <w:t>imanqu</w:t>
      </w:r>
      <w:r w:rsidRPr="003D0FF1">
        <w:rPr>
          <w:rFonts w:ascii="Arial" w:hAnsi="Arial" w:cs="Arial"/>
          <w:i/>
        </w:rPr>
        <w:t xml:space="preserve"> </w:t>
      </w:r>
      <w:r w:rsidR="002C5B8F">
        <w:rPr>
          <w:rFonts w:ascii="Arial" w:hAnsi="Arial" w:cs="Arial"/>
          <w:i/>
        </w:rPr>
        <w:t>wiw</w:t>
      </w:r>
      <w:r w:rsidRPr="003D0FF1">
        <w:rPr>
          <w:rFonts w:ascii="Arial" w:hAnsi="Arial" w:cs="Arial"/>
          <w:i/>
        </w:rPr>
        <w:t>linistata</w:t>
      </w:r>
      <w:r w:rsidR="003D0FF1">
        <w:rPr>
          <w:rFonts w:ascii="Arial" w:hAnsi="Arial" w:cs="Arial"/>
          <w:i/>
        </w:rPr>
        <w:t>n</w:t>
      </w:r>
      <w:r w:rsidRPr="003D0FF1">
        <w:rPr>
          <w:rFonts w:ascii="Arial" w:hAnsi="Arial" w:cs="Arial"/>
          <w:i/>
        </w:rPr>
        <w:t xml:space="preserve"> apakamuchkani itanay tu</w:t>
      </w:r>
      <w:r w:rsidR="002C5B8F">
        <w:rPr>
          <w:rFonts w:ascii="Arial" w:hAnsi="Arial" w:cs="Arial"/>
          <w:i/>
        </w:rPr>
        <w:t>np</w:t>
      </w:r>
      <w:r w:rsidRPr="003D0FF1">
        <w:rPr>
          <w:rFonts w:ascii="Arial" w:hAnsi="Arial" w:cs="Arial"/>
          <w:i/>
        </w:rPr>
        <w:t>ischay</w:t>
      </w:r>
    </w:p>
    <w:p w:rsidR="003D0FF1" w:rsidRPr="003D0FF1" w:rsidRDefault="003D0FF1" w:rsidP="003D0FF1">
      <w:pPr>
        <w:spacing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Uchukuta arpistatan </w:t>
      </w:r>
      <w:r w:rsidRPr="003D0FF1">
        <w:rPr>
          <w:rFonts w:ascii="Arial" w:hAnsi="Arial" w:cs="Arial"/>
          <w:i/>
        </w:rPr>
        <w:t>apakamuchkani itanay tumbischay</w:t>
      </w:r>
    </w:p>
    <w:p w:rsidR="00DC0BDF" w:rsidRPr="003D0FF1" w:rsidRDefault="003D0FF1" w:rsidP="0027413E">
      <w:pPr>
        <w:spacing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Antamarka </w:t>
      </w:r>
      <w:r w:rsidR="00DC0BDF" w:rsidRPr="003D0FF1">
        <w:rPr>
          <w:rFonts w:ascii="Arial" w:hAnsi="Arial" w:cs="Arial"/>
          <w:i/>
        </w:rPr>
        <w:t>Llaqtachallapi t</w:t>
      </w:r>
      <w:r>
        <w:rPr>
          <w:rFonts w:ascii="Arial" w:hAnsi="Arial" w:cs="Arial"/>
          <w:i/>
        </w:rPr>
        <w:t>akiykachisaq, tusuykachisaqnispa</w:t>
      </w:r>
      <w:r w:rsidR="00DC0BDF" w:rsidRPr="003D0FF1">
        <w:rPr>
          <w:rFonts w:ascii="Arial" w:hAnsi="Arial" w:cs="Arial"/>
          <w:i/>
        </w:rPr>
        <w:t>y itanay tu</w:t>
      </w:r>
      <w:r>
        <w:rPr>
          <w:rFonts w:ascii="Arial" w:hAnsi="Arial" w:cs="Arial"/>
          <w:i/>
        </w:rPr>
        <w:t>np</w:t>
      </w:r>
      <w:r w:rsidR="00DC0BDF" w:rsidRPr="003D0FF1">
        <w:rPr>
          <w:rFonts w:ascii="Arial" w:hAnsi="Arial" w:cs="Arial"/>
          <w:i/>
        </w:rPr>
        <w:t>ischay</w:t>
      </w:r>
    </w:p>
    <w:p w:rsidR="00DC0BDF" w:rsidRPr="003D0FF1" w:rsidRDefault="00DC0BDF" w:rsidP="0027413E">
      <w:pPr>
        <w:spacing w:line="240" w:lineRule="auto"/>
        <w:rPr>
          <w:rFonts w:ascii="Arial" w:hAnsi="Arial" w:cs="Arial"/>
          <w:i/>
        </w:rPr>
      </w:pPr>
      <w:r w:rsidRPr="003D0FF1">
        <w:rPr>
          <w:rFonts w:ascii="Arial" w:hAnsi="Arial" w:cs="Arial"/>
          <w:i/>
        </w:rPr>
        <w:t xml:space="preserve">Tankar </w:t>
      </w:r>
      <w:r w:rsidR="003D0FF1">
        <w:rPr>
          <w:rFonts w:ascii="Arial" w:hAnsi="Arial" w:cs="Arial"/>
          <w:i/>
        </w:rPr>
        <w:t>k</w:t>
      </w:r>
      <w:r w:rsidRPr="003D0FF1">
        <w:rPr>
          <w:rFonts w:ascii="Arial" w:hAnsi="Arial" w:cs="Arial"/>
          <w:i/>
        </w:rPr>
        <w:t>ichkay morado sisachay arwicha tu</w:t>
      </w:r>
      <w:r w:rsidR="003D0FF1">
        <w:rPr>
          <w:rFonts w:ascii="Arial" w:hAnsi="Arial" w:cs="Arial"/>
          <w:i/>
        </w:rPr>
        <w:t>np</w:t>
      </w:r>
      <w:r w:rsidRPr="003D0FF1">
        <w:rPr>
          <w:rFonts w:ascii="Arial" w:hAnsi="Arial" w:cs="Arial"/>
          <w:i/>
        </w:rPr>
        <w:t>ischay ñutuy rapischay</w:t>
      </w:r>
    </w:p>
    <w:p w:rsidR="007B056B" w:rsidRDefault="007B056B" w:rsidP="0027413E">
      <w:pPr>
        <w:spacing w:line="240" w:lineRule="auto"/>
        <w:rPr>
          <w:rFonts w:ascii="Arial" w:hAnsi="Arial" w:cs="Arial"/>
          <w:i/>
        </w:rPr>
      </w:pPr>
    </w:p>
    <w:p w:rsidR="000520E4" w:rsidRPr="00920126" w:rsidRDefault="000520E4" w:rsidP="0027413E">
      <w:pPr>
        <w:spacing w:line="240" w:lineRule="auto"/>
        <w:rPr>
          <w:rFonts w:ascii="Arial" w:hAnsi="Arial" w:cs="Arial"/>
          <w:i/>
        </w:rPr>
      </w:pPr>
      <w:r w:rsidRPr="00891596">
        <w:rPr>
          <w:rFonts w:ascii="Arial" w:hAnsi="Arial" w:cs="Arial"/>
          <w:i/>
        </w:rPr>
        <w:lastRenderedPageBreak/>
        <w:t xml:space="preserve">Ñawin Yakuchatan apakamuchkani </w:t>
      </w:r>
      <w:r>
        <w:rPr>
          <w:rFonts w:ascii="Arial" w:hAnsi="Arial" w:cs="Arial"/>
          <w:i/>
        </w:rPr>
        <w:t>i</w:t>
      </w:r>
      <w:r w:rsidRPr="00891596">
        <w:rPr>
          <w:rFonts w:ascii="Arial" w:hAnsi="Arial" w:cs="Arial"/>
          <w:i/>
        </w:rPr>
        <w:t>tanay tu</w:t>
      </w:r>
      <w:r>
        <w:rPr>
          <w:rFonts w:ascii="Arial" w:hAnsi="Arial" w:cs="Arial"/>
          <w:i/>
        </w:rPr>
        <w:t>np</w:t>
      </w:r>
      <w:r w:rsidRPr="00891596">
        <w:rPr>
          <w:rFonts w:ascii="Arial" w:hAnsi="Arial" w:cs="Arial"/>
          <w:i/>
        </w:rPr>
        <w:t>ischay</w:t>
      </w:r>
    </w:p>
    <w:p w:rsidR="00DC0BDF" w:rsidRPr="00920126" w:rsidRDefault="00DC0BDF" w:rsidP="0027413E">
      <w:pPr>
        <w:spacing w:line="240" w:lineRule="auto"/>
        <w:rPr>
          <w:rFonts w:ascii="Arial" w:hAnsi="Arial" w:cs="Arial"/>
          <w:i/>
        </w:rPr>
      </w:pPr>
      <w:r w:rsidRPr="00920126">
        <w:rPr>
          <w:rFonts w:ascii="Arial" w:hAnsi="Arial" w:cs="Arial"/>
          <w:i/>
        </w:rPr>
        <w:t>Sarayki parwarina</w:t>
      </w:r>
      <w:r w:rsidR="00920126">
        <w:rPr>
          <w:rFonts w:ascii="Arial" w:hAnsi="Arial" w:cs="Arial"/>
          <w:i/>
        </w:rPr>
        <w:t>n</w:t>
      </w:r>
      <w:r w:rsidRPr="00920126">
        <w:rPr>
          <w:rFonts w:ascii="Arial" w:hAnsi="Arial" w:cs="Arial"/>
          <w:i/>
        </w:rPr>
        <w:t xml:space="preserve">paq </w:t>
      </w:r>
      <w:r w:rsidR="00920126">
        <w:rPr>
          <w:rFonts w:ascii="Arial" w:hAnsi="Arial" w:cs="Arial"/>
          <w:i/>
        </w:rPr>
        <w:t xml:space="preserve">Kinwayki </w:t>
      </w:r>
      <w:r w:rsidRPr="00920126">
        <w:rPr>
          <w:rFonts w:ascii="Arial" w:hAnsi="Arial" w:cs="Arial"/>
          <w:i/>
        </w:rPr>
        <w:t>sisarina</w:t>
      </w:r>
      <w:r w:rsidR="00920126">
        <w:rPr>
          <w:rFonts w:ascii="Arial" w:hAnsi="Arial" w:cs="Arial"/>
          <w:i/>
        </w:rPr>
        <w:t>n</w:t>
      </w:r>
      <w:r w:rsidRPr="00920126">
        <w:rPr>
          <w:rFonts w:ascii="Arial" w:hAnsi="Arial" w:cs="Arial"/>
          <w:i/>
        </w:rPr>
        <w:t xml:space="preserve">paq </w:t>
      </w:r>
      <w:r w:rsidRPr="00920126">
        <w:rPr>
          <w:rFonts w:ascii="Arial" w:hAnsi="Arial" w:cs="Arial"/>
          <w:i/>
        </w:rPr>
        <w:tab/>
        <w:t xml:space="preserve">  </w:t>
      </w:r>
    </w:p>
    <w:p w:rsidR="00920126" w:rsidRDefault="00920126" w:rsidP="00920126">
      <w:pPr>
        <w:spacing w:line="240" w:lineRule="auto"/>
        <w:rPr>
          <w:rFonts w:ascii="Arial" w:hAnsi="Arial" w:cs="Arial"/>
          <w:i/>
        </w:rPr>
      </w:pPr>
      <w:r w:rsidRPr="00920126">
        <w:rPr>
          <w:rFonts w:ascii="Arial" w:hAnsi="Arial" w:cs="Arial"/>
          <w:i/>
        </w:rPr>
        <w:t>Antamarka llapallan Llaqta runakuna</w:t>
      </w:r>
    </w:p>
    <w:p w:rsidR="00DC0BDF" w:rsidRPr="00920126" w:rsidRDefault="00DC0BDF" w:rsidP="0027413E">
      <w:pPr>
        <w:spacing w:line="240" w:lineRule="auto"/>
        <w:rPr>
          <w:rFonts w:ascii="Arial" w:hAnsi="Arial" w:cs="Arial"/>
          <w:i/>
        </w:rPr>
      </w:pPr>
      <w:r w:rsidRPr="00920126">
        <w:rPr>
          <w:rFonts w:ascii="Arial" w:hAnsi="Arial" w:cs="Arial"/>
          <w:i/>
        </w:rPr>
        <w:t>Tankar kichk</w:t>
      </w:r>
      <w:r w:rsidR="00C226C7">
        <w:rPr>
          <w:rFonts w:ascii="Arial" w:hAnsi="Arial" w:cs="Arial"/>
          <w:i/>
        </w:rPr>
        <w:t>a</w:t>
      </w:r>
      <w:r w:rsidRPr="00920126">
        <w:rPr>
          <w:rFonts w:ascii="Arial" w:hAnsi="Arial" w:cs="Arial"/>
          <w:i/>
        </w:rPr>
        <w:t>y morado sisachay arwicha tu</w:t>
      </w:r>
      <w:r w:rsidR="00C226C7">
        <w:rPr>
          <w:rFonts w:ascii="Arial" w:hAnsi="Arial" w:cs="Arial"/>
          <w:i/>
        </w:rPr>
        <w:t>np</w:t>
      </w:r>
      <w:r w:rsidRPr="00920126">
        <w:rPr>
          <w:rFonts w:ascii="Arial" w:hAnsi="Arial" w:cs="Arial"/>
          <w:i/>
        </w:rPr>
        <w:t>ischay ñutuy rapischay</w:t>
      </w:r>
    </w:p>
    <w:p w:rsidR="00B6169E" w:rsidRDefault="00B6169E" w:rsidP="0027413E">
      <w:pPr>
        <w:spacing w:line="240" w:lineRule="auto"/>
        <w:jc w:val="both"/>
        <w:rPr>
          <w:rFonts w:ascii="Arial" w:hAnsi="Arial" w:cs="Arial"/>
        </w:rPr>
      </w:pPr>
    </w:p>
    <w:p w:rsidR="00B6169E" w:rsidRDefault="00FA6DEB" w:rsidP="00B6169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Intentamos la </w:t>
      </w:r>
      <w:r w:rsidR="00B6169E">
        <w:rPr>
          <w:rFonts w:ascii="Arial" w:hAnsi="Arial" w:cs="Arial"/>
        </w:rPr>
        <w:t>traducción de quechua a español:</w:t>
      </w:r>
    </w:p>
    <w:p w:rsidR="00274287" w:rsidRDefault="00274287" w:rsidP="00B6169E">
      <w:pPr>
        <w:spacing w:line="240" w:lineRule="auto"/>
        <w:jc w:val="both"/>
        <w:rPr>
          <w:rFonts w:ascii="Arial" w:hAnsi="Arial" w:cs="Arial"/>
        </w:rPr>
      </w:pPr>
    </w:p>
    <w:p w:rsidR="00B6169E" w:rsidRPr="0027413E" w:rsidRDefault="00B6169E" w:rsidP="00B6169E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Ortiga y tumbes estoy haciendo brotar</w:t>
      </w:r>
      <w:r w:rsidR="00D22180">
        <w:rPr>
          <w:rFonts w:ascii="Arial" w:hAnsi="Arial" w:cs="Arial"/>
        </w:rPr>
        <w:t xml:space="preserve"> el agua </w:t>
      </w:r>
      <w:r>
        <w:rPr>
          <w:rFonts w:ascii="Arial" w:hAnsi="Arial" w:cs="Arial"/>
        </w:rPr>
        <w:t xml:space="preserve">desde la laguna </w:t>
      </w:r>
      <w:r w:rsidRPr="003C3FFE">
        <w:rPr>
          <w:rFonts w:ascii="Arial" w:hAnsi="Arial" w:cs="Arial"/>
          <w:i/>
        </w:rPr>
        <w:t>Lliwlli</w:t>
      </w:r>
      <w:r>
        <w:rPr>
          <w:rFonts w:ascii="Arial" w:hAnsi="Arial" w:cs="Arial"/>
          <w:i/>
        </w:rPr>
        <w:t>w</w:t>
      </w:r>
      <w:r w:rsidRPr="003C3FFE">
        <w:rPr>
          <w:rFonts w:ascii="Arial" w:hAnsi="Arial" w:cs="Arial"/>
          <w:i/>
        </w:rPr>
        <w:t>sa</w:t>
      </w:r>
    </w:p>
    <w:p w:rsidR="00B6169E" w:rsidRPr="003C3FFE" w:rsidRDefault="00B6169E" w:rsidP="00B6169E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Ortiga y tumbes estoy trayendo el agua del mismo ojo del manantial</w:t>
      </w:r>
    </w:p>
    <w:p w:rsidR="00B6169E" w:rsidRPr="003C3FFE" w:rsidRDefault="00B6169E" w:rsidP="00B6169E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Ortiga y tumbes para que beba</w:t>
      </w:r>
      <w:r w:rsidR="0074705E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el agua toda la población de Andamarca</w:t>
      </w:r>
    </w:p>
    <w:p w:rsidR="00B6169E" w:rsidRDefault="00B6169E" w:rsidP="00B6169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Tumbes enredadera de hojitas menudas espina </w:t>
      </w:r>
      <w:r w:rsidRPr="00FA6DEB">
        <w:rPr>
          <w:rFonts w:ascii="Arial" w:hAnsi="Arial" w:cs="Arial"/>
          <w:i/>
        </w:rPr>
        <w:t>Tankar</w:t>
      </w:r>
      <w:r>
        <w:rPr>
          <w:rFonts w:ascii="Arial" w:hAnsi="Arial" w:cs="Arial"/>
        </w:rPr>
        <w:t xml:space="preserve"> de flor morada</w:t>
      </w:r>
    </w:p>
    <w:p w:rsidR="00B6169E" w:rsidRDefault="00B6169E" w:rsidP="0027413E">
      <w:pPr>
        <w:spacing w:line="240" w:lineRule="auto"/>
        <w:jc w:val="both"/>
        <w:rPr>
          <w:rFonts w:ascii="Arial" w:hAnsi="Arial" w:cs="Arial"/>
        </w:rPr>
      </w:pPr>
    </w:p>
    <w:p w:rsidR="00B6169E" w:rsidRPr="0026674A" w:rsidRDefault="00B6169E" w:rsidP="00B6169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Ortiga y tumbes estoy trayendo </w:t>
      </w:r>
      <w:r w:rsidR="00FA6DEB">
        <w:rPr>
          <w:rFonts w:ascii="Arial" w:hAnsi="Arial" w:cs="Arial"/>
        </w:rPr>
        <w:t xml:space="preserve">el </w:t>
      </w:r>
      <w:r>
        <w:rPr>
          <w:rFonts w:ascii="Arial" w:hAnsi="Arial" w:cs="Arial"/>
        </w:rPr>
        <w:t>danzante de tijera Cirilo Inka</w:t>
      </w:r>
    </w:p>
    <w:p w:rsidR="00B6169E" w:rsidRPr="0026674A" w:rsidRDefault="00B6169E" w:rsidP="00B6169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Ortiga y tumbes estoy trayendo al violinista </w:t>
      </w:r>
      <w:r w:rsidRPr="00D22180">
        <w:rPr>
          <w:rFonts w:ascii="Arial" w:hAnsi="Arial" w:cs="Arial"/>
          <w:i/>
        </w:rPr>
        <w:t>Chimango</w:t>
      </w:r>
    </w:p>
    <w:p w:rsidR="00B6169E" w:rsidRPr="0026674A" w:rsidRDefault="00B6169E" w:rsidP="00B6169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Ortiga y tumbes estoy trayendo al arpista </w:t>
      </w:r>
      <w:r w:rsidR="00234689">
        <w:rPr>
          <w:rFonts w:ascii="Arial" w:hAnsi="Arial" w:cs="Arial"/>
        </w:rPr>
        <w:t>Simón Díaz</w:t>
      </w:r>
    </w:p>
    <w:p w:rsidR="00B6169E" w:rsidRPr="0026674A" w:rsidRDefault="00B6169E" w:rsidP="00B6169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Ortiga y tumbes para hacer cantar y bailar al pueblo de Andamarca</w:t>
      </w:r>
    </w:p>
    <w:p w:rsidR="00B6169E" w:rsidRPr="000520E4" w:rsidRDefault="00D22180" w:rsidP="00B6169E">
      <w:pPr>
        <w:spacing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E</w:t>
      </w:r>
      <w:r w:rsidR="00B6169E" w:rsidRPr="000520E4">
        <w:rPr>
          <w:rFonts w:ascii="Arial" w:hAnsi="Arial" w:cs="Arial"/>
          <w:i/>
        </w:rPr>
        <w:t xml:space="preserve">nredadera </w:t>
      </w:r>
      <w:r>
        <w:rPr>
          <w:rFonts w:ascii="Arial" w:hAnsi="Arial" w:cs="Arial"/>
          <w:i/>
        </w:rPr>
        <w:t>t</w:t>
      </w:r>
      <w:r w:rsidRPr="000520E4">
        <w:rPr>
          <w:rFonts w:ascii="Arial" w:hAnsi="Arial" w:cs="Arial"/>
          <w:i/>
        </w:rPr>
        <w:t xml:space="preserve">umbes </w:t>
      </w:r>
      <w:r w:rsidR="00B6169E" w:rsidRPr="000520E4">
        <w:rPr>
          <w:rFonts w:ascii="Arial" w:hAnsi="Arial" w:cs="Arial"/>
          <w:i/>
        </w:rPr>
        <w:t>de hojitas menudas espina Tankar de flor morada</w:t>
      </w:r>
    </w:p>
    <w:p w:rsidR="00B6169E" w:rsidRDefault="00B6169E" w:rsidP="0027413E">
      <w:pPr>
        <w:spacing w:line="240" w:lineRule="auto"/>
        <w:jc w:val="both"/>
        <w:rPr>
          <w:rFonts w:ascii="Arial" w:hAnsi="Arial" w:cs="Arial"/>
        </w:rPr>
      </w:pPr>
    </w:p>
    <w:p w:rsidR="00B6169E" w:rsidRPr="003C3FFE" w:rsidRDefault="00B6169E" w:rsidP="00B6169E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Ortiga y tumbes estoy trayendo el agua del mismo ojo del manantial</w:t>
      </w:r>
    </w:p>
    <w:p w:rsidR="00B6169E" w:rsidRDefault="00B6169E" w:rsidP="00B6169E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Para que de panoja, flor</w:t>
      </w:r>
      <w:r w:rsidR="00FA6DEB">
        <w:rPr>
          <w:rFonts w:ascii="Arial" w:hAnsi="Arial" w:cs="Arial"/>
        </w:rPr>
        <w:t xml:space="preserve"> y fruto</w:t>
      </w:r>
      <w:r>
        <w:rPr>
          <w:rFonts w:ascii="Arial" w:hAnsi="Arial" w:cs="Arial"/>
        </w:rPr>
        <w:t xml:space="preserve">  tu maíz y quinua</w:t>
      </w:r>
    </w:p>
    <w:p w:rsidR="00B6169E" w:rsidRPr="000520E4" w:rsidRDefault="00B6169E" w:rsidP="00B6169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Señores toda la población de Andamarca</w:t>
      </w:r>
    </w:p>
    <w:p w:rsidR="00B6169E" w:rsidRPr="00920126" w:rsidRDefault="00B6169E" w:rsidP="00B6169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Tumbes enredadera de hojitas menudas espina </w:t>
      </w:r>
      <w:r w:rsidRPr="00B6169E">
        <w:rPr>
          <w:rFonts w:ascii="Arial" w:hAnsi="Arial" w:cs="Arial"/>
          <w:i/>
        </w:rPr>
        <w:t>Tankar</w:t>
      </w:r>
      <w:r>
        <w:rPr>
          <w:rFonts w:ascii="Arial" w:hAnsi="Arial" w:cs="Arial"/>
        </w:rPr>
        <w:t xml:space="preserve"> de flor morada</w:t>
      </w:r>
    </w:p>
    <w:p w:rsidR="00B6169E" w:rsidRDefault="00B6169E" w:rsidP="0027413E">
      <w:pPr>
        <w:spacing w:line="240" w:lineRule="auto"/>
        <w:jc w:val="both"/>
        <w:rPr>
          <w:rFonts w:ascii="Arial" w:hAnsi="Arial" w:cs="Arial"/>
        </w:rPr>
      </w:pPr>
    </w:p>
    <w:p w:rsidR="00E73835" w:rsidRDefault="00725522" w:rsidP="0027413E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Estas letras y versos traducidos en melodías de arpa</w:t>
      </w:r>
      <w:r w:rsidR="00E7383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violín, cantan y danzan</w:t>
      </w:r>
      <w:r w:rsidR="00E73835">
        <w:rPr>
          <w:rFonts w:ascii="Arial" w:hAnsi="Arial" w:cs="Arial"/>
        </w:rPr>
        <w:t xml:space="preserve"> al ritmo del sonido de las tijeras; </w:t>
      </w:r>
      <w:r>
        <w:rPr>
          <w:rFonts w:ascii="Arial" w:hAnsi="Arial" w:cs="Arial"/>
        </w:rPr>
        <w:t xml:space="preserve">toda la población, en la fiesta del agua llamado </w:t>
      </w:r>
      <w:r w:rsidRPr="00E73835">
        <w:rPr>
          <w:rFonts w:ascii="Arial" w:hAnsi="Arial" w:cs="Arial"/>
          <w:i/>
        </w:rPr>
        <w:t>Yarqa aspiy</w:t>
      </w:r>
      <w:r>
        <w:rPr>
          <w:rFonts w:ascii="Arial" w:hAnsi="Arial" w:cs="Arial"/>
        </w:rPr>
        <w:t>. Que obviamente han incorporado algunos instrumentos musicales</w:t>
      </w:r>
      <w:r w:rsidR="00E73835">
        <w:rPr>
          <w:rFonts w:ascii="Arial" w:hAnsi="Arial" w:cs="Arial"/>
        </w:rPr>
        <w:t xml:space="preserve"> occidentales</w:t>
      </w:r>
      <w:r>
        <w:rPr>
          <w:rFonts w:ascii="Arial" w:hAnsi="Arial" w:cs="Arial"/>
        </w:rPr>
        <w:t>, hasta han fusionado la religión católica con la espiritualidad andina; gracias a ello ha perdurado, ha resistido la esencia de la cultura andina.</w:t>
      </w:r>
      <w:r w:rsidR="00E73835">
        <w:rPr>
          <w:rFonts w:ascii="Arial" w:hAnsi="Arial" w:cs="Arial"/>
        </w:rPr>
        <w:t xml:space="preserve"> Estos cantos y danzas sigue vigente en las fiesta del agua; en las micro cuencas de Chicha Soras y Sondondo; la fuente citada no es de los cronistas de la invasión, tampoco de los autores de libros de investigadores y académicos</w:t>
      </w:r>
      <w:r w:rsidR="0017551C">
        <w:rPr>
          <w:rFonts w:ascii="Arial" w:hAnsi="Arial" w:cs="Arial"/>
        </w:rPr>
        <w:t xml:space="preserve"> de los últimos siglos.</w:t>
      </w:r>
    </w:p>
    <w:p w:rsidR="003C254B" w:rsidRDefault="0017551C" w:rsidP="0027413E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Después de casi 15 años de intento de entender, sentir</w:t>
      </w:r>
      <w:r w:rsidR="00504799">
        <w:rPr>
          <w:rFonts w:ascii="Arial" w:hAnsi="Arial" w:cs="Arial"/>
        </w:rPr>
        <w:t>, vivir en la</w:t>
      </w:r>
      <w:r w:rsidR="00385708">
        <w:rPr>
          <w:rFonts w:ascii="Arial" w:hAnsi="Arial" w:cs="Arial"/>
        </w:rPr>
        <w:t>s</w:t>
      </w:r>
      <w:r w:rsidR="00504799">
        <w:rPr>
          <w:rFonts w:ascii="Arial" w:hAnsi="Arial" w:cs="Arial"/>
        </w:rPr>
        <w:t xml:space="preserve"> </w:t>
      </w:r>
      <w:r w:rsidR="00D210DF">
        <w:rPr>
          <w:rFonts w:ascii="Arial" w:hAnsi="Arial" w:cs="Arial"/>
        </w:rPr>
        <w:t>jurisdicciones de Hatun Sora y An</w:t>
      </w:r>
      <w:r w:rsidR="000F55E6">
        <w:rPr>
          <w:rFonts w:ascii="Arial" w:hAnsi="Arial" w:cs="Arial"/>
        </w:rPr>
        <w:t>d</w:t>
      </w:r>
      <w:r w:rsidR="00D210DF">
        <w:rPr>
          <w:rFonts w:ascii="Arial" w:hAnsi="Arial" w:cs="Arial"/>
        </w:rPr>
        <w:t xml:space="preserve">amarca, </w:t>
      </w:r>
      <w:r w:rsidR="00385708">
        <w:rPr>
          <w:rFonts w:ascii="Arial" w:hAnsi="Arial" w:cs="Arial"/>
        </w:rPr>
        <w:t>a pesar de casi 483 años de imposición</w:t>
      </w:r>
      <w:r w:rsidR="00D210DF">
        <w:rPr>
          <w:rFonts w:ascii="Arial" w:hAnsi="Arial" w:cs="Arial"/>
        </w:rPr>
        <w:t>, resistencia</w:t>
      </w:r>
      <w:r w:rsidR="00385708">
        <w:rPr>
          <w:rFonts w:ascii="Arial" w:hAnsi="Arial" w:cs="Arial"/>
        </w:rPr>
        <w:t xml:space="preserve">; </w:t>
      </w:r>
      <w:r w:rsidR="000C4129">
        <w:rPr>
          <w:rFonts w:ascii="Arial" w:hAnsi="Arial" w:cs="Arial"/>
        </w:rPr>
        <w:t xml:space="preserve">vislumbra la enseñanza de vida de siempre desde los andes, </w:t>
      </w:r>
      <w:r w:rsidR="00385708">
        <w:rPr>
          <w:rFonts w:ascii="Arial" w:hAnsi="Arial" w:cs="Arial"/>
        </w:rPr>
        <w:t>mensaje en vivo de uno de los elementales de la madre naturaleza</w:t>
      </w:r>
      <w:r w:rsidR="001D0194">
        <w:rPr>
          <w:rFonts w:ascii="Arial" w:hAnsi="Arial" w:cs="Arial"/>
        </w:rPr>
        <w:t xml:space="preserve">; para contribuir cómo salvar esta crisis </w:t>
      </w:r>
      <w:r w:rsidR="00436F9F">
        <w:rPr>
          <w:rFonts w:ascii="Arial" w:hAnsi="Arial" w:cs="Arial"/>
        </w:rPr>
        <w:t>de la tierra</w:t>
      </w:r>
      <w:r w:rsidR="001D0194">
        <w:rPr>
          <w:rFonts w:ascii="Arial" w:hAnsi="Arial" w:cs="Arial"/>
        </w:rPr>
        <w:t xml:space="preserve">; parte de la propuesta sui generis, viva </w:t>
      </w:r>
      <w:r w:rsidR="0074705E">
        <w:rPr>
          <w:rFonts w:ascii="Arial" w:hAnsi="Arial" w:cs="Arial"/>
        </w:rPr>
        <w:t xml:space="preserve">y </w:t>
      </w:r>
      <w:r w:rsidR="001D0194">
        <w:rPr>
          <w:rFonts w:ascii="Arial" w:hAnsi="Arial" w:cs="Arial"/>
        </w:rPr>
        <w:t xml:space="preserve">milenaria, una estrategia frente a la </w:t>
      </w:r>
      <w:r w:rsidR="001D0194">
        <w:rPr>
          <w:rFonts w:ascii="Arial" w:hAnsi="Arial" w:cs="Arial"/>
        </w:rPr>
        <w:lastRenderedPageBreak/>
        <w:t xml:space="preserve">escacez de agua, crisis alimentaria, organizacional y </w:t>
      </w:r>
      <w:r w:rsidR="00F90288">
        <w:rPr>
          <w:rFonts w:ascii="Arial" w:hAnsi="Arial" w:cs="Arial"/>
        </w:rPr>
        <w:t xml:space="preserve">adaptación a las </w:t>
      </w:r>
      <w:r w:rsidR="001D0194">
        <w:rPr>
          <w:rFonts w:ascii="Arial" w:hAnsi="Arial" w:cs="Arial"/>
        </w:rPr>
        <w:t>crisis de cambio climático</w:t>
      </w:r>
      <w:r w:rsidR="005527F2">
        <w:rPr>
          <w:rFonts w:ascii="Arial" w:hAnsi="Arial" w:cs="Arial"/>
        </w:rPr>
        <w:t>.</w:t>
      </w:r>
      <w:r w:rsidR="00F90288">
        <w:rPr>
          <w:rFonts w:ascii="Arial" w:hAnsi="Arial" w:cs="Arial"/>
        </w:rPr>
        <w:t xml:space="preserve"> </w:t>
      </w:r>
      <w:r w:rsidR="004D5FEC">
        <w:rPr>
          <w:rFonts w:ascii="Arial" w:hAnsi="Arial" w:cs="Arial"/>
        </w:rPr>
        <w:t>Testimonio</w:t>
      </w:r>
      <w:r w:rsidR="000F55E6">
        <w:rPr>
          <w:rStyle w:val="Refdenotaalpie"/>
          <w:rFonts w:ascii="Arial" w:hAnsi="Arial" w:cs="Arial"/>
        </w:rPr>
        <w:footnoteReference w:id="2"/>
      </w:r>
      <w:r w:rsidR="004D5FEC">
        <w:rPr>
          <w:rFonts w:ascii="Arial" w:hAnsi="Arial" w:cs="Arial"/>
        </w:rPr>
        <w:t xml:space="preserve">: </w:t>
      </w:r>
    </w:p>
    <w:p w:rsidR="004D5FEC" w:rsidRDefault="00EE3810" w:rsidP="0027413E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"</w:t>
      </w:r>
      <w:r w:rsidR="00E16341">
        <w:rPr>
          <w:rFonts w:ascii="Arial" w:hAnsi="Arial" w:cs="Arial"/>
        </w:rPr>
        <w:t>…</w:t>
      </w:r>
      <w:r w:rsidR="00E16341" w:rsidRPr="00D22180">
        <w:rPr>
          <w:rFonts w:ascii="Arial" w:hAnsi="Arial" w:cs="Arial"/>
          <w:i/>
        </w:rPr>
        <w:t>m</w:t>
      </w:r>
      <w:r w:rsidR="004D5FEC" w:rsidRPr="00D22180">
        <w:rPr>
          <w:rFonts w:ascii="Arial" w:hAnsi="Arial" w:cs="Arial"/>
          <w:i/>
        </w:rPr>
        <w:t>uy bien hijo hay que seguir adelante</w:t>
      </w:r>
      <w:r w:rsidR="008C6560" w:rsidRPr="00D22180">
        <w:rPr>
          <w:rFonts w:ascii="Arial" w:hAnsi="Arial" w:cs="Arial"/>
          <w:i/>
        </w:rPr>
        <w:t>….confraternizarse bastante con lo que es la madre naturaleza, con todo los elementales…entonces sólo así se podrá recuperar …lo más bello y lo más grandioso</w:t>
      </w:r>
      <w:r w:rsidR="00E16341" w:rsidRPr="00D22180">
        <w:rPr>
          <w:rFonts w:ascii="Arial" w:hAnsi="Arial" w:cs="Arial"/>
          <w:i/>
        </w:rPr>
        <w:t>; e</w:t>
      </w:r>
      <w:r w:rsidR="008C6560" w:rsidRPr="00D22180">
        <w:rPr>
          <w:rFonts w:ascii="Arial" w:hAnsi="Arial" w:cs="Arial"/>
          <w:i/>
        </w:rPr>
        <w:t>l ser humano está perdiendo en esta tierra</w:t>
      </w:r>
      <w:r w:rsidR="00AA2939" w:rsidRPr="00D22180">
        <w:rPr>
          <w:rFonts w:ascii="Arial" w:hAnsi="Arial" w:cs="Arial"/>
          <w:i/>
        </w:rPr>
        <w:t>, lo más valioso que es la madre naturaleza que nos da de todo</w:t>
      </w:r>
      <w:r w:rsidR="00E41552">
        <w:rPr>
          <w:rFonts w:ascii="Arial" w:hAnsi="Arial" w:cs="Arial"/>
          <w:i/>
        </w:rPr>
        <w:t xml:space="preserve">, </w:t>
      </w:r>
      <w:r w:rsidR="00AA2939" w:rsidRPr="00D22180">
        <w:rPr>
          <w:rFonts w:ascii="Arial" w:hAnsi="Arial" w:cs="Arial"/>
          <w:i/>
        </w:rPr>
        <w:t xml:space="preserve">se está perdiendo pero todavía </w:t>
      </w:r>
      <w:r w:rsidR="00F90288">
        <w:rPr>
          <w:rFonts w:ascii="Arial" w:hAnsi="Arial" w:cs="Arial"/>
          <w:i/>
        </w:rPr>
        <w:t xml:space="preserve">como </w:t>
      </w:r>
      <w:r w:rsidR="00AA2939" w:rsidRPr="00D22180">
        <w:rPr>
          <w:rFonts w:ascii="Arial" w:hAnsi="Arial" w:cs="Arial"/>
          <w:i/>
        </w:rPr>
        <w:t>ustedes haciendo todo esos labores estarán recuperando los valores de la madre naturaleza,</w:t>
      </w:r>
      <w:r w:rsidR="00F90288">
        <w:rPr>
          <w:rFonts w:ascii="Arial" w:hAnsi="Arial" w:cs="Arial"/>
          <w:i/>
        </w:rPr>
        <w:t xml:space="preserve"> </w:t>
      </w:r>
      <w:r w:rsidR="00AA2939" w:rsidRPr="00D22180">
        <w:rPr>
          <w:rFonts w:ascii="Arial" w:hAnsi="Arial" w:cs="Arial"/>
          <w:i/>
        </w:rPr>
        <w:t>medicamentos naturales ancestrales que realmente antes existían</w:t>
      </w:r>
      <w:r w:rsidR="00E16341" w:rsidRPr="00D22180">
        <w:rPr>
          <w:rFonts w:ascii="Arial" w:hAnsi="Arial" w:cs="Arial"/>
          <w:i/>
        </w:rPr>
        <w:t>…</w:t>
      </w:r>
      <w:r w:rsidR="00AA2939" w:rsidRPr="00D22180">
        <w:rPr>
          <w:rFonts w:ascii="Arial" w:hAnsi="Arial" w:cs="Arial"/>
          <w:i/>
        </w:rPr>
        <w:t xml:space="preserve">, siguen adelante, verás que todo los elementales que les estarán ayudando, </w:t>
      </w:r>
      <w:r w:rsidR="00E41552">
        <w:rPr>
          <w:rFonts w:ascii="Arial" w:hAnsi="Arial" w:cs="Arial"/>
          <w:i/>
        </w:rPr>
        <w:t>…</w:t>
      </w:r>
      <w:r w:rsidR="00AA2939" w:rsidRPr="00D22180">
        <w:rPr>
          <w:rFonts w:ascii="Arial" w:hAnsi="Arial" w:cs="Arial"/>
          <w:i/>
        </w:rPr>
        <w:t>; esta cosmovisión andina no tiene porqué perder sólo así podrá sobrevivir</w:t>
      </w:r>
      <w:r w:rsidR="00E16341" w:rsidRPr="00D22180">
        <w:rPr>
          <w:rFonts w:ascii="Arial" w:hAnsi="Arial" w:cs="Arial"/>
          <w:i/>
        </w:rPr>
        <w:t xml:space="preserve"> </w:t>
      </w:r>
      <w:r w:rsidR="005E55BD" w:rsidRPr="00D22180">
        <w:rPr>
          <w:rFonts w:ascii="Arial" w:hAnsi="Arial" w:cs="Arial"/>
          <w:i/>
        </w:rPr>
        <w:t>y sólo así también ha podido sobrevivir, hasta incluso escondiéndose, sometiéndose, fusionándose con la religión católica</w:t>
      </w:r>
      <w:r w:rsidR="006F1EFB" w:rsidRPr="00D22180">
        <w:rPr>
          <w:rFonts w:ascii="Arial" w:hAnsi="Arial" w:cs="Arial"/>
          <w:i/>
        </w:rPr>
        <w:t>; si tú lo vez la religión católica está fusionado con la religiosidad andina, con sus costumbres, haciendo los al cansos</w:t>
      </w:r>
      <w:r w:rsidR="00E16341" w:rsidRPr="00D22180">
        <w:rPr>
          <w:rFonts w:ascii="Arial" w:hAnsi="Arial" w:cs="Arial"/>
          <w:i/>
        </w:rPr>
        <w:t xml:space="preserve">, </w:t>
      </w:r>
      <w:r w:rsidR="00CE7B8E" w:rsidRPr="00D22180">
        <w:rPr>
          <w:rFonts w:ascii="Arial" w:hAnsi="Arial" w:cs="Arial"/>
          <w:i/>
        </w:rPr>
        <w:t>haciendo las ofrendas</w:t>
      </w:r>
      <w:r w:rsidR="006F1EFB" w:rsidRPr="00D22180">
        <w:rPr>
          <w:rFonts w:ascii="Arial" w:hAnsi="Arial" w:cs="Arial"/>
          <w:i/>
        </w:rPr>
        <w:t>,</w:t>
      </w:r>
      <w:r w:rsidR="0095202C" w:rsidRPr="00D22180">
        <w:rPr>
          <w:rFonts w:ascii="Arial" w:hAnsi="Arial" w:cs="Arial"/>
          <w:i/>
        </w:rPr>
        <w:t xml:space="preserve"> agradeciendo también a todos los santos</w:t>
      </w:r>
      <w:r w:rsidR="00E16341" w:rsidRPr="00D22180">
        <w:rPr>
          <w:rFonts w:ascii="Arial" w:hAnsi="Arial" w:cs="Arial"/>
          <w:i/>
        </w:rPr>
        <w:t>…, San Isidro</w:t>
      </w:r>
      <w:r w:rsidR="0095202C" w:rsidRPr="00D22180">
        <w:rPr>
          <w:rFonts w:ascii="Arial" w:hAnsi="Arial" w:cs="Arial"/>
          <w:i/>
        </w:rPr>
        <w:t xml:space="preserve"> labrador</w:t>
      </w:r>
      <w:r w:rsidR="00E16341" w:rsidRPr="00D22180">
        <w:rPr>
          <w:rFonts w:ascii="Arial" w:hAnsi="Arial" w:cs="Arial"/>
          <w:i/>
        </w:rPr>
        <w:t>… sigue adelante Hijo</w:t>
      </w:r>
      <w:r w:rsidR="00E16341">
        <w:rPr>
          <w:rFonts w:ascii="Arial" w:hAnsi="Arial" w:cs="Arial"/>
        </w:rPr>
        <w:t>…</w:t>
      </w:r>
      <w:r>
        <w:rPr>
          <w:rFonts w:ascii="Arial" w:hAnsi="Arial" w:cs="Arial"/>
        </w:rPr>
        <w:t>"</w:t>
      </w:r>
      <w:r w:rsidR="00E16341">
        <w:rPr>
          <w:rStyle w:val="Refdenotaalpie"/>
          <w:rFonts w:ascii="Arial" w:hAnsi="Arial" w:cs="Arial"/>
        </w:rPr>
        <w:footnoteReference w:id="3"/>
      </w:r>
      <w:r w:rsidR="0095202C">
        <w:rPr>
          <w:rFonts w:ascii="Arial" w:hAnsi="Arial" w:cs="Arial"/>
        </w:rPr>
        <w:t xml:space="preserve">   </w:t>
      </w:r>
      <w:r w:rsidR="006F1EFB">
        <w:rPr>
          <w:rFonts w:ascii="Arial" w:hAnsi="Arial" w:cs="Arial"/>
        </w:rPr>
        <w:t xml:space="preserve">  </w:t>
      </w:r>
      <w:r w:rsidR="005E55BD">
        <w:rPr>
          <w:rFonts w:ascii="Arial" w:hAnsi="Arial" w:cs="Arial"/>
        </w:rPr>
        <w:t xml:space="preserve">  </w:t>
      </w:r>
      <w:r w:rsidR="00AA2939">
        <w:rPr>
          <w:rFonts w:ascii="Arial" w:hAnsi="Arial" w:cs="Arial"/>
        </w:rPr>
        <w:t xml:space="preserve">     </w:t>
      </w:r>
      <w:r w:rsidR="008C6560">
        <w:rPr>
          <w:rFonts w:ascii="Arial" w:hAnsi="Arial" w:cs="Arial"/>
        </w:rPr>
        <w:t xml:space="preserve">    </w:t>
      </w:r>
      <w:r w:rsidR="004D5FEC">
        <w:rPr>
          <w:rFonts w:ascii="Arial" w:hAnsi="Arial" w:cs="Arial"/>
        </w:rPr>
        <w:t xml:space="preserve"> </w:t>
      </w:r>
    </w:p>
    <w:p w:rsidR="006141A9" w:rsidRDefault="006141A9" w:rsidP="006141A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Figura 01.</w:t>
      </w:r>
    </w:p>
    <w:p w:rsidR="006141A9" w:rsidRPr="00377DC6" w:rsidRDefault="006141A9" w:rsidP="006141A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Ofrenda a los elementales de la madre naturaleza por el </w:t>
      </w:r>
      <w:r w:rsidRPr="006141A9">
        <w:rPr>
          <w:rFonts w:ascii="Arial" w:hAnsi="Arial" w:cs="Arial"/>
          <w:i/>
        </w:rPr>
        <w:t>Panpa Misayuq</w:t>
      </w:r>
      <w:r>
        <w:rPr>
          <w:rFonts w:ascii="Arial" w:hAnsi="Arial" w:cs="Arial"/>
        </w:rPr>
        <w:t xml:space="preserve"> </w:t>
      </w:r>
      <w:r w:rsidR="00F90288">
        <w:rPr>
          <w:rFonts w:ascii="Arial" w:hAnsi="Arial" w:cs="Arial"/>
        </w:rPr>
        <w:t xml:space="preserve">José Luis </w:t>
      </w:r>
      <w:r>
        <w:rPr>
          <w:rFonts w:ascii="Arial" w:hAnsi="Arial" w:cs="Arial"/>
        </w:rPr>
        <w:t xml:space="preserve">de Apurímac en el Santuario del </w:t>
      </w:r>
      <w:r w:rsidRPr="006141A9">
        <w:rPr>
          <w:rFonts w:ascii="Arial" w:hAnsi="Arial" w:cs="Arial"/>
          <w:i/>
        </w:rPr>
        <w:t>Apu Ritipata</w:t>
      </w:r>
      <w:r>
        <w:rPr>
          <w:rFonts w:ascii="Arial" w:hAnsi="Arial" w:cs="Arial"/>
        </w:rPr>
        <w:t xml:space="preserve"> y </w:t>
      </w:r>
      <w:r w:rsidRPr="006141A9">
        <w:rPr>
          <w:rFonts w:ascii="Arial" w:hAnsi="Arial" w:cs="Arial"/>
          <w:i/>
        </w:rPr>
        <w:t>Chiqllarasu</w:t>
      </w:r>
      <w:r>
        <w:rPr>
          <w:rFonts w:ascii="Arial" w:hAnsi="Arial" w:cs="Arial"/>
        </w:rPr>
        <w:t xml:space="preserve">, </w:t>
      </w:r>
      <w:r w:rsidRPr="006141A9">
        <w:rPr>
          <w:rFonts w:ascii="Arial" w:hAnsi="Arial" w:cs="Arial"/>
          <w:i/>
        </w:rPr>
        <w:t>Paras</w:t>
      </w:r>
      <w:r>
        <w:rPr>
          <w:rFonts w:ascii="Arial" w:hAnsi="Arial" w:cs="Arial"/>
        </w:rPr>
        <w:t>, Norte de Ayacucho.</w:t>
      </w:r>
    </w:p>
    <w:p w:rsidR="00921110" w:rsidRDefault="006141A9" w:rsidP="0027413E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4610100" cy="3457575"/>
            <wp:effectExtent l="0" t="0" r="0" b="9525"/>
            <wp:docPr id="1" name="Imagen 1" descr="D:\Memoria\Fotos 2012\Fotos agosto 2012\Ritipata\2012-08-03\DSC0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moria\Fotos 2012\Fotos agosto 2012\Ritipata\2012-08-03\DSC04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269" cy="345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A9" w:rsidRDefault="006141A9" w:rsidP="003267C5">
      <w:pPr>
        <w:ind w:left="4248" w:firstLine="708"/>
        <w:rPr>
          <w:rFonts w:ascii="Arial" w:hAnsi="Arial" w:cs="Arial"/>
        </w:rPr>
      </w:pPr>
      <w:r>
        <w:rPr>
          <w:rFonts w:ascii="Arial" w:hAnsi="Arial" w:cs="Arial"/>
        </w:rPr>
        <w:t>Foto: Adripino Jayo, 2012.</w:t>
      </w:r>
    </w:p>
    <w:p w:rsidR="00921110" w:rsidRDefault="00921110" w:rsidP="0027413E">
      <w:pPr>
        <w:spacing w:line="240" w:lineRule="auto"/>
        <w:jc w:val="both"/>
        <w:rPr>
          <w:rFonts w:ascii="Arial" w:hAnsi="Arial" w:cs="Arial"/>
        </w:rPr>
      </w:pPr>
    </w:p>
    <w:p w:rsidR="003267C5" w:rsidRDefault="003267C5" w:rsidP="0027413E">
      <w:pPr>
        <w:spacing w:line="240" w:lineRule="auto"/>
        <w:jc w:val="both"/>
        <w:rPr>
          <w:rFonts w:ascii="Arial" w:hAnsi="Arial" w:cs="Arial"/>
        </w:rPr>
      </w:pPr>
    </w:p>
    <w:p w:rsidR="00743B05" w:rsidRDefault="00743B05" w:rsidP="00743B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Figura 02.</w:t>
      </w:r>
    </w:p>
    <w:p w:rsidR="00743B05" w:rsidRPr="00377DC6" w:rsidRDefault="00743B05" w:rsidP="00743B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Ofrenda a los elementales de la madre naturaleza por el </w:t>
      </w:r>
      <w:r w:rsidRPr="006141A9">
        <w:rPr>
          <w:rFonts w:ascii="Arial" w:hAnsi="Arial" w:cs="Arial"/>
          <w:i/>
        </w:rPr>
        <w:t>Panpa Misayuq</w:t>
      </w:r>
      <w:r>
        <w:rPr>
          <w:rFonts w:ascii="Arial" w:hAnsi="Arial" w:cs="Arial"/>
        </w:rPr>
        <w:t xml:space="preserve"> José Luis de Apurímac en el Santuario del </w:t>
      </w:r>
      <w:r w:rsidRPr="006141A9">
        <w:rPr>
          <w:rFonts w:ascii="Arial" w:hAnsi="Arial" w:cs="Arial"/>
          <w:i/>
        </w:rPr>
        <w:t xml:space="preserve">Apu </w:t>
      </w:r>
      <w:r>
        <w:rPr>
          <w:rFonts w:ascii="Arial" w:hAnsi="Arial" w:cs="Arial"/>
          <w:i/>
        </w:rPr>
        <w:t>Qarwarasu</w:t>
      </w:r>
      <w:r>
        <w:rPr>
          <w:rFonts w:ascii="Arial" w:hAnsi="Arial" w:cs="Arial"/>
        </w:rPr>
        <w:t>, Sur de Ayacucho.</w:t>
      </w:r>
    </w:p>
    <w:p w:rsidR="00743B05" w:rsidRDefault="00743B05" w:rsidP="00BC2E4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4238625" cy="3178969"/>
            <wp:effectExtent l="0" t="0" r="0" b="2540"/>
            <wp:docPr id="4" name="Imagen 4" descr="D:\Memoria\Fotos 2012\Fotos Abril 2012\Apu Qarwarazu\2012-04-02\DSC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moria\Fotos 2012\Fotos Abril 2012\Apu Qarwarazu\2012-04-02\DSC02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543" cy="318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05" w:rsidRDefault="00743B05" w:rsidP="008F29EA">
      <w:pPr>
        <w:ind w:left="4956" w:firstLine="708"/>
        <w:rPr>
          <w:rFonts w:ascii="Arial" w:hAnsi="Arial" w:cs="Arial"/>
        </w:rPr>
      </w:pPr>
      <w:r>
        <w:rPr>
          <w:rFonts w:ascii="Arial" w:hAnsi="Arial" w:cs="Arial"/>
        </w:rPr>
        <w:t>Foto: Adripino Jayo, 2012.</w:t>
      </w:r>
    </w:p>
    <w:p w:rsidR="00BC2E40" w:rsidRDefault="00BC2E40" w:rsidP="00BC2E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Figura 0</w:t>
      </w:r>
      <w:r w:rsidR="00743B05">
        <w:rPr>
          <w:rFonts w:ascii="Arial" w:hAnsi="Arial" w:cs="Arial"/>
        </w:rPr>
        <w:t>3</w:t>
      </w:r>
      <w:r>
        <w:rPr>
          <w:rFonts w:ascii="Arial" w:hAnsi="Arial" w:cs="Arial"/>
        </w:rPr>
        <w:t>.</w:t>
      </w:r>
    </w:p>
    <w:p w:rsidR="00BC2E40" w:rsidRPr="00377DC6" w:rsidRDefault="00743B05" w:rsidP="00BC2E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Majestoso </w:t>
      </w:r>
      <w:r w:rsidR="00BC2E40">
        <w:rPr>
          <w:rFonts w:ascii="Arial" w:hAnsi="Arial" w:cs="Arial"/>
        </w:rPr>
        <w:t xml:space="preserve">Santuario del </w:t>
      </w:r>
      <w:r w:rsidR="00BC2E40" w:rsidRPr="006141A9">
        <w:rPr>
          <w:rFonts w:ascii="Arial" w:hAnsi="Arial" w:cs="Arial"/>
          <w:i/>
        </w:rPr>
        <w:t xml:space="preserve">Apu </w:t>
      </w:r>
      <w:r w:rsidR="00BC2E40">
        <w:rPr>
          <w:rFonts w:ascii="Arial" w:hAnsi="Arial" w:cs="Arial"/>
          <w:i/>
        </w:rPr>
        <w:t>Qarwarasu</w:t>
      </w:r>
      <w:r w:rsidR="00BC2E40">
        <w:rPr>
          <w:rFonts w:ascii="Arial" w:hAnsi="Arial" w:cs="Arial"/>
        </w:rPr>
        <w:t xml:space="preserve">, </w:t>
      </w:r>
      <w:r w:rsidR="00C4756F">
        <w:rPr>
          <w:rFonts w:ascii="Arial" w:hAnsi="Arial" w:cs="Arial"/>
        </w:rPr>
        <w:t>un</w:t>
      </w:r>
      <w:r w:rsidR="005A4281">
        <w:rPr>
          <w:rFonts w:ascii="Arial" w:hAnsi="Arial" w:cs="Arial"/>
        </w:rPr>
        <w:t xml:space="preserve">a de las fuentes </w:t>
      </w:r>
      <w:r w:rsidR="00C4756F">
        <w:rPr>
          <w:rFonts w:ascii="Arial" w:hAnsi="Arial" w:cs="Arial"/>
        </w:rPr>
        <w:t>de</w:t>
      </w:r>
      <w:r w:rsidR="005A4281">
        <w:rPr>
          <w:rFonts w:ascii="Arial" w:hAnsi="Arial" w:cs="Arial"/>
        </w:rPr>
        <w:t xml:space="preserve">l sonado </w:t>
      </w:r>
      <w:r w:rsidR="00C4756F" w:rsidRPr="00C4756F">
        <w:rPr>
          <w:rFonts w:ascii="Arial" w:hAnsi="Arial" w:cs="Arial"/>
          <w:i/>
        </w:rPr>
        <w:t>Taki Onkoy</w:t>
      </w:r>
      <w:r w:rsidR="005A4281">
        <w:rPr>
          <w:rFonts w:ascii="Arial" w:hAnsi="Arial" w:cs="Arial"/>
          <w:i/>
        </w:rPr>
        <w:t xml:space="preserve"> </w:t>
      </w:r>
      <w:r w:rsidR="005A4281">
        <w:rPr>
          <w:rFonts w:ascii="Arial" w:hAnsi="Arial" w:cs="Arial"/>
        </w:rPr>
        <w:t>en el siglo XVI</w:t>
      </w:r>
      <w:r w:rsidR="00797257">
        <w:rPr>
          <w:rFonts w:ascii="Arial" w:hAnsi="Arial" w:cs="Arial"/>
        </w:rPr>
        <w:t xml:space="preserve">, </w:t>
      </w:r>
      <w:r w:rsidR="00797257" w:rsidRPr="00797257">
        <w:rPr>
          <w:rFonts w:ascii="Arial" w:hAnsi="Arial" w:cs="Arial"/>
          <w:i/>
        </w:rPr>
        <w:t xml:space="preserve">Rasu </w:t>
      </w:r>
      <w:r w:rsidR="00797257">
        <w:rPr>
          <w:rFonts w:ascii="Arial" w:hAnsi="Arial" w:cs="Arial"/>
        </w:rPr>
        <w:t xml:space="preserve">– </w:t>
      </w:r>
      <w:r w:rsidR="00797257" w:rsidRPr="00797257">
        <w:rPr>
          <w:rFonts w:ascii="Arial" w:hAnsi="Arial" w:cs="Arial"/>
          <w:i/>
        </w:rPr>
        <w:t>Qaqa Ñiti</w:t>
      </w:r>
      <w:r w:rsidR="00797257">
        <w:rPr>
          <w:rFonts w:ascii="Arial" w:hAnsi="Arial" w:cs="Arial"/>
        </w:rPr>
        <w:t xml:space="preserve"> de </w:t>
      </w:r>
      <w:r w:rsidR="00797257" w:rsidRPr="00797257">
        <w:rPr>
          <w:rFonts w:ascii="Arial" w:hAnsi="Arial" w:cs="Arial"/>
          <w:i/>
        </w:rPr>
        <w:t>Tayta</w:t>
      </w:r>
      <w:r w:rsidR="00797257">
        <w:rPr>
          <w:rFonts w:ascii="Arial" w:hAnsi="Arial" w:cs="Arial"/>
        </w:rPr>
        <w:t xml:space="preserve"> Arguedas</w:t>
      </w:r>
      <w:r w:rsidR="0054572F">
        <w:rPr>
          <w:rFonts w:ascii="Arial" w:hAnsi="Arial" w:cs="Arial"/>
        </w:rPr>
        <w:t xml:space="preserve"> y hoy vigente</w:t>
      </w:r>
      <w:r w:rsidR="00797257">
        <w:rPr>
          <w:rFonts w:ascii="Arial" w:hAnsi="Arial" w:cs="Arial"/>
        </w:rPr>
        <w:t xml:space="preserve">, </w:t>
      </w:r>
      <w:r w:rsidR="005A4281">
        <w:rPr>
          <w:rFonts w:ascii="Arial" w:hAnsi="Arial" w:cs="Arial"/>
          <w:i/>
        </w:rPr>
        <w:t xml:space="preserve">Hatun Soras </w:t>
      </w:r>
      <w:r w:rsidR="005A4281" w:rsidRPr="005A4281">
        <w:rPr>
          <w:rFonts w:ascii="Arial" w:hAnsi="Arial" w:cs="Arial"/>
        </w:rPr>
        <w:t>y</w:t>
      </w:r>
      <w:r w:rsidR="005A4281">
        <w:rPr>
          <w:rFonts w:ascii="Arial" w:hAnsi="Arial" w:cs="Arial"/>
          <w:i/>
        </w:rPr>
        <w:t xml:space="preserve"> Antamarka</w:t>
      </w:r>
      <w:r w:rsidR="00C4756F">
        <w:rPr>
          <w:rFonts w:ascii="Arial" w:hAnsi="Arial" w:cs="Arial"/>
        </w:rPr>
        <w:t xml:space="preserve">, </w:t>
      </w:r>
      <w:r w:rsidR="00BC2E40">
        <w:rPr>
          <w:rFonts w:ascii="Arial" w:hAnsi="Arial" w:cs="Arial"/>
        </w:rPr>
        <w:t>Sur de Ayacucho.</w:t>
      </w:r>
    </w:p>
    <w:p w:rsidR="00921110" w:rsidRDefault="00BC2E40" w:rsidP="0027413E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3914775" cy="2936081"/>
            <wp:effectExtent l="0" t="0" r="0" b="0"/>
            <wp:docPr id="2" name="Imagen 2" descr="D:\Memoria\Fotos 2012\Fotos Abril 2012\Apu Qarwarazu\2012-04-02\DSC0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moria\Fotos 2012\Fotos Abril 2012\Apu Qarwarazu\2012-04-02\DSC02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81" cy="294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40" w:rsidRDefault="00BC2E40" w:rsidP="008F29EA">
      <w:pPr>
        <w:ind w:left="3540" w:firstLine="708"/>
        <w:rPr>
          <w:rFonts w:ascii="Arial" w:hAnsi="Arial" w:cs="Arial"/>
        </w:rPr>
      </w:pPr>
      <w:r>
        <w:rPr>
          <w:rFonts w:ascii="Arial" w:hAnsi="Arial" w:cs="Arial"/>
        </w:rPr>
        <w:t>Foto: Adripino Jayo, 2012.</w:t>
      </w:r>
    </w:p>
    <w:p w:rsidR="00921110" w:rsidRDefault="00921110" w:rsidP="0092111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Fi</w:t>
      </w:r>
      <w:r w:rsidR="00F82AF8">
        <w:rPr>
          <w:rFonts w:ascii="Arial" w:hAnsi="Arial" w:cs="Arial"/>
        </w:rPr>
        <w:t>gura 0</w:t>
      </w:r>
      <w:r w:rsidR="008F29EA">
        <w:rPr>
          <w:rFonts w:ascii="Arial" w:hAnsi="Arial" w:cs="Arial"/>
        </w:rPr>
        <w:t>4</w:t>
      </w:r>
      <w:r w:rsidR="00F82AF8">
        <w:rPr>
          <w:rFonts w:ascii="Arial" w:hAnsi="Arial" w:cs="Arial"/>
        </w:rPr>
        <w:t>.</w:t>
      </w:r>
    </w:p>
    <w:p w:rsidR="00377DC6" w:rsidRPr="00377DC6" w:rsidRDefault="00F82AF8" w:rsidP="00921110">
      <w:pPr>
        <w:jc w:val="center"/>
        <w:rPr>
          <w:rFonts w:ascii="Arial" w:hAnsi="Arial" w:cs="Arial"/>
        </w:rPr>
      </w:pPr>
      <w:r w:rsidRPr="00F82AF8">
        <w:rPr>
          <w:rFonts w:ascii="Arial" w:hAnsi="Arial" w:cs="Arial"/>
        </w:rPr>
        <w:t xml:space="preserve">Traslado y Bendición del agua de cada uno de los fuentes principales </w:t>
      </w:r>
      <w:r w:rsidR="005739EF">
        <w:rPr>
          <w:rFonts w:ascii="Arial" w:hAnsi="Arial" w:cs="Arial"/>
        </w:rPr>
        <w:t xml:space="preserve">de los sistemas </w:t>
      </w:r>
      <w:r w:rsidR="00921110">
        <w:rPr>
          <w:rFonts w:ascii="Arial" w:hAnsi="Arial" w:cs="Arial"/>
        </w:rPr>
        <w:t>de riego</w:t>
      </w:r>
      <w:r w:rsidR="005739EF">
        <w:rPr>
          <w:rFonts w:ascii="Arial" w:hAnsi="Arial" w:cs="Arial"/>
        </w:rPr>
        <w:t xml:space="preserve"> </w:t>
      </w:r>
      <w:r w:rsidR="005739EF" w:rsidRPr="005739EF">
        <w:rPr>
          <w:rFonts w:ascii="Arial" w:hAnsi="Arial" w:cs="Arial"/>
          <w:i/>
        </w:rPr>
        <w:t>Negro Mayo</w:t>
      </w:r>
      <w:r w:rsidR="005739EF">
        <w:rPr>
          <w:rFonts w:ascii="Arial" w:hAnsi="Arial" w:cs="Arial"/>
        </w:rPr>
        <w:t xml:space="preserve"> y </w:t>
      </w:r>
      <w:r w:rsidR="005739EF" w:rsidRPr="005739EF">
        <w:rPr>
          <w:rFonts w:ascii="Arial" w:hAnsi="Arial" w:cs="Arial"/>
          <w:i/>
        </w:rPr>
        <w:t>Visca – Urqu Qinwalla</w:t>
      </w:r>
      <w:r w:rsidR="004C2B2C">
        <w:rPr>
          <w:rFonts w:ascii="Arial" w:hAnsi="Arial" w:cs="Arial"/>
        </w:rPr>
        <w:t xml:space="preserve"> en </w:t>
      </w:r>
      <w:r w:rsidR="004C2B2C" w:rsidRPr="004C2B2C">
        <w:rPr>
          <w:rFonts w:ascii="Arial" w:hAnsi="Arial" w:cs="Arial"/>
          <w:i/>
        </w:rPr>
        <w:t>Yaku Raymi</w:t>
      </w:r>
      <w:r w:rsidR="00921110">
        <w:rPr>
          <w:rFonts w:ascii="Arial" w:hAnsi="Arial" w:cs="Arial"/>
        </w:rPr>
        <w:t xml:space="preserve"> de Andamarca</w:t>
      </w:r>
      <w:r w:rsidR="004C2B2C">
        <w:rPr>
          <w:rFonts w:ascii="Arial" w:hAnsi="Arial" w:cs="Arial"/>
        </w:rPr>
        <w:t>, agosto de cada año</w:t>
      </w:r>
      <w:r w:rsidR="00921110">
        <w:rPr>
          <w:rFonts w:ascii="Arial" w:hAnsi="Arial" w:cs="Arial"/>
        </w:rPr>
        <w:t>.</w:t>
      </w:r>
    </w:p>
    <w:p w:rsidR="007F79D5" w:rsidRDefault="007128CE" w:rsidP="007F79D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 wp14:anchorId="141B2D6C" wp14:editId="71AA4B5E">
            <wp:extent cx="3905250" cy="2321232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"/>
                    <a:stretch/>
                  </pic:blipFill>
                  <pic:spPr bwMode="auto">
                    <a:xfrm>
                      <a:off x="0" y="0"/>
                      <a:ext cx="3904791" cy="232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3AB" w:rsidRDefault="00F82AF8" w:rsidP="002C4A53">
      <w:pPr>
        <w:ind w:left="4248"/>
        <w:rPr>
          <w:rFonts w:ascii="Arial" w:hAnsi="Arial" w:cs="Arial"/>
        </w:rPr>
      </w:pPr>
      <w:r>
        <w:rPr>
          <w:rFonts w:ascii="Arial" w:hAnsi="Arial" w:cs="Arial"/>
        </w:rPr>
        <w:t>Foto: Jorge Pérez, 2013.</w:t>
      </w:r>
    </w:p>
    <w:p w:rsidR="008C4771" w:rsidRDefault="008C4771" w:rsidP="008C477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Figura 05.</w:t>
      </w:r>
    </w:p>
    <w:p w:rsidR="008C4771" w:rsidRPr="00377DC6" w:rsidRDefault="008C4771" w:rsidP="008C4771">
      <w:pPr>
        <w:jc w:val="center"/>
        <w:rPr>
          <w:rFonts w:ascii="Arial" w:hAnsi="Arial" w:cs="Arial"/>
        </w:rPr>
      </w:pPr>
      <w:r w:rsidRPr="0035708A">
        <w:rPr>
          <w:rFonts w:ascii="Arial" w:hAnsi="Arial" w:cs="Arial"/>
          <w:i/>
        </w:rPr>
        <w:t>Yarqa Aspiy</w:t>
      </w:r>
      <w:r>
        <w:rPr>
          <w:rFonts w:ascii="Arial" w:hAnsi="Arial" w:cs="Arial"/>
        </w:rPr>
        <w:t xml:space="preserve"> (fiesta del agua) </w:t>
      </w:r>
      <w:r w:rsidR="00903B0C" w:rsidRPr="00903B0C">
        <w:rPr>
          <w:rFonts w:ascii="Arial" w:hAnsi="Arial" w:cs="Arial"/>
          <w:i/>
        </w:rPr>
        <w:t xml:space="preserve">Llaqta </w:t>
      </w:r>
      <w:r w:rsidR="009F5647" w:rsidRPr="00903B0C">
        <w:rPr>
          <w:rFonts w:ascii="Arial" w:hAnsi="Arial" w:cs="Arial"/>
          <w:i/>
        </w:rPr>
        <w:t>Qarquy</w:t>
      </w:r>
      <w:r w:rsidR="009F5647">
        <w:rPr>
          <w:rFonts w:ascii="Arial" w:hAnsi="Arial" w:cs="Arial"/>
        </w:rPr>
        <w:t xml:space="preserve"> (el mayordomo de la fiesta del agua y las autoridades </w:t>
      </w:r>
      <w:r w:rsidR="00903B0C">
        <w:rPr>
          <w:rFonts w:ascii="Arial" w:hAnsi="Arial" w:cs="Arial"/>
        </w:rPr>
        <w:t>encabezan a toda la población a salir a la limpieza del canal de riego</w:t>
      </w:r>
      <w:r w:rsidR="009F5647">
        <w:rPr>
          <w:rFonts w:ascii="Arial" w:hAnsi="Arial" w:cs="Arial"/>
        </w:rPr>
        <w:t>)</w:t>
      </w:r>
      <w:r w:rsidR="00903B0C">
        <w:rPr>
          <w:rFonts w:ascii="Arial" w:hAnsi="Arial" w:cs="Arial"/>
        </w:rPr>
        <w:t xml:space="preserve"> al ritmo de los </w:t>
      </w:r>
      <w:r>
        <w:rPr>
          <w:rFonts w:ascii="Arial" w:hAnsi="Arial" w:cs="Arial"/>
        </w:rPr>
        <w:t>Danza</w:t>
      </w:r>
      <w:r w:rsidR="00903B0C">
        <w:rPr>
          <w:rFonts w:ascii="Arial" w:hAnsi="Arial" w:cs="Arial"/>
        </w:rPr>
        <w:t xml:space="preserve">ntes </w:t>
      </w:r>
      <w:r>
        <w:rPr>
          <w:rFonts w:ascii="Arial" w:hAnsi="Arial" w:cs="Arial"/>
        </w:rPr>
        <w:t xml:space="preserve"> de Tijera </w:t>
      </w:r>
      <w:r w:rsidRPr="008C4771">
        <w:rPr>
          <w:rFonts w:ascii="Arial" w:hAnsi="Arial" w:cs="Arial"/>
          <w:i/>
        </w:rPr>
        <w:t>Killiwara</w:t>
      </w:r>
      <w:r>
        <w:rPr>
          <w:rFonts w:ascii="Arial" w:hAnsi="Arial" w:cs="Arial"/>
        </w:rPr>
        <w:t xml:space="preserve"> de Andamarca</w:t>
      </w:r>
      <w:r w:rsidR="0035708A">
        <w:rPr>
          <w:rFonts w:ascii="Arial" w:hAnsi="Arial" w:cs="Arial"/>
        </w:rPr>
        <w:t xml:space="preserve"> en su plenitud</w:t>
      </w:r>
      <w:r>
        <w:rPr>
          <w:rFonts w:ascii="Arial" w:hAnsi="Arial" w:cs="Arial"/>
        </w:rPr>
        <w:t xml:space="preserve"> (Pablo Astovilca Cupe) en Chicha Soras</w:t>
      </w:r>
      <w:r w:rsidR="0035708A">
        <w:rPr>
          <w:rStyle w:val="Refdenotaalpie"/>
          <w:rFonts w:ascii="Arial" w:hAnsi="Arial" w:cs="Arial"/>
        </w:rPr>
        <w:footnoteReference w:id="4"/>
      </w:r>
      <w:r>
        <w:rPr>
          <w:rFonts w:ascii="Arial" w:hAnsi="Arial" w:cs="Arial"/>
        </w:rPr>
        <w:t>, distrito de Paucaray, Provincia de Sucre</w:t>
      </w:r>
      <w:r w:rsidR="0035708A">
        <w:rPr>
          <w:rFonts w:ascii="Arial" w:hAnsi="Arial" w:cs="Arial"/>
        </w:rPr>
        <w:t>, en el mes de setiembre</w:t>
      </w:r>
      <w:r>
        <w:rPr>
          <w:rFonts w:ascii="Arial" w:hAnsi="Arial" w:cs="Arial"/>
        </w:rPr>
        <w:t>.</w:t>
      </w:r>
    </w:p>
    <w:p w:rsidR="00561B89" w:rsidRDefault="00DD0A99" w:rsidP="007F79D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 wp14:anchorId="40D0B359" wp14:editId="217D347A">
            <wp:extent cx="3466253" cy="2600325"/>
            <wp:effectExtent l="0" t="0" r="1270" b="0"/>
            <wp:docPr id="5" name="Imagen 5" descr="D:\Memoria\Apu Suyu\Fotos 2010\100CASIO\CIMG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moria\Apu Suyu\Fotos 2010\100CASIO\CIMG48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731" cy="260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71" w:rsidRDefault="008C4771" w:rsidP="003267C5">
      <w:pPr>
        <w:ind w:left="2124" w:firstLine="708"/>
        <w:rPr>
          <w:rFonts w:ascii="Arial" w:hAnsi="Arial" w:cs="Arial"/>
        </w:rPr>
      </w:pPr>
      <w:r>
        <w:rPr>
          <w:rFonts w:ascii="Arial" w:hAnsi="Arial" w:cs="Arial"/>
        </w:rPr>
        <w:t>Foto: Adripino Jayo, 2010.</w:t>
      </w:r>
      <w:bookmarkStart w:id="0" w:name="_GoBack"/>
      <w:bookmarkEnd w:id="0"/>
    </w:p>
    <w:sectPr w:rsidR="008C47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75" w:rsidRDefault="00C61375" w:rsidP="005527F2">
      <w:pPr>
        <w:spacing w:after="0" w:line="240" w:lineRule="auto"/>
      </w:pPr>
      <w:r>
        <w:separator/>
      </w:r>
    </w:p>
  </w:endnote>
  <w:endnote w:type="continuationSeparator" w:id="0">
    <w:p w:rsidR="00C61375" w:rsidRDefault="00C61375" w:rsidP="00552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75" w:rsidRDefault="00C61375" w:rsidP="005527F2">
      <w:pPr>
        <w:spacing w:after="0" w:line="240" w:lineRule="auto"/>
      </w:pPr>
      <w:r>
        <w:separator/>
      </w:r>
    </w:p>
  </w:footnote>
  <w:footnote w:type="continuationSeparator" w:id="0">
    <w:p w:rsidR="00C61375" w:rsidRDefault="00C61375" w:rsidP="005527F2">
      <w:pPr>
        <w:spacing w:after="0" w:line="240" w:lineRule="auto"/>
      </w:pPr>
      <w:r>
        <w:continuationSeparator/>
      </w:r>
    </w:p>
  </w:footnote>
  <w:footnote w:id="1">
    <w:p w:rsidR="00E9680A" w:rsidRDefault="00E9680A" w:rsidP="00E9680A">
      <w:pPr>
        <w:pStyle w:val="Textonotapie"/>
      </w:pPr>
      <w:r>
        <w:rPr>
          <w:rStyle w:val="Refdenotaalpie"/>
        </w:rPr>
        <w:footnoteRef/>
      </w:r>
      <w:r>
        <w:t xml:space="preserve"> Es el nombre actual, en quechua de los Danzantes de Tijera, y éste nombre ha derivado de los </w:t>
      </w:r>
      <w:r w:rsidRPr="00D25E74">
        <w:rPr>
          <w:i/>
        </w:rPr>
        <w:t>Taki Onqoy</w:t>
      </w:r>
      <w:r>
        <w:t xml:space="preserve">  (Interpretado por los extirpadores de idolatría, cronistas del siglo XVI, y por algunos investigadores de los últimos siglos); sin embargo el </w:t>
      </w:r>
      <w:r w:rsidRPr="00D369E6">
        <w:rPr>
          <w:i/>
        </w:rPr>
        <w:t>Taki Onqoy</w:t>
      </w:r>
      <w:r>
        <w:t xml:space="preserve"> viene de </w:t>
      </w:r>
      <w:r w:rsidRPr="00B34205">
        <w:rPr>
          <w:i/>
        </w:rPr>
        <w:t>Taki Onkoy</w:t>
      </w:r>
      <w:r>
        <w:t xml:space="preserve"> (canto y danza al </w:t>
      </w:r>
      <w:r w:rsidRPr="00B34205">
        <w:rPr>
          <w:i/>
        </w:rPr>
        <w:t>Suchu</w:t>
      </w:r>
      <w:r>
        <w:t xml:space="preserve"> – las Pléyades en el solsticio de junio; el sombrero del Danzante de Tijera es el símbolo del Agro Astrónomo Andino,…). La observación del </w:t>
      </w:r>
      <w:r w:rsidRPr="00274287">
        <w:rPr>
          <w:i/>
        </w:rPr>
        <w:t>Suchu</w:t>
      </w:r>
      <w:r>
        <w:t xml:space="preserve"> es vital en la planificación agrícola, porque determina la frecuencia de las precipitaciones pluviales, por ende la disponibilidad y la distribución del agua. Y esta varía por zonas y en cada campaña agrícola,…, por lo tanto requiere la armonización y equilibrio con los elementales de la madre naturaleza y el padre cosmos en los andes del Perú. Planteamiento preparado por Adripino Jayo Huamaní; inédito para su publicación en el futuro</w:t>
      </w:r>
    </w:p>
  </w:footnote>
  <w:footnote w:id="2">
    <w:p w:rsidR="000F55E6" w:rsidRDefault="000F55E6">
      <w:pPr>
        <w:pStyle w:val="Textonotapie"/>
      </w:pPr>
      <w:r>
        <w:rPr>
          <w:rStyle w:val="Refdenotaalpie"/>
        </w:rPr>
        <w:footnoteRef/>
      </w:r>
      <w:r>
        <w:t xml:space="preserve"> Adripino Jayo, fuente inédita, transcrita de una de las grabaciones personales.</w:t>
      </w:r>
      <w:r w:rsidR="00E41552">
        <w:t xml:space="preserve"> Gracias al </w:t>
      </w:r>
      <w:r w:rsidR="00E41552" w:rsidRPr="00E41552">
        <w:rPr>
          <w:i/>
        </w:rPr>
        <w:t>Punkuyuq</w:t>
      </w:r>
      <w:r w:rsidR="00E41552">
        <w:t xml:space="preserve"> (Alto Misayuq) Esteban y su equipo.</w:t>
      </w:r>
      <w:r>
        <w:t xml:space="preserve"> </w:t>
      </w:r>
    </w:p>
  </w:footnote>
  <w:footnote w:id="3">
    <w:p w:rsidR="00E16341" w:rsidRDefault="00E1634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EE3810">
        <w:rPr>
          <w:i/>
        </w:rPr>
        <w:t>Apu Panpawaylla</w:t>
      </w:r>
      <w:r>
        <w:t xml:space="preserve"> </w:t>
      </w:r>
      <w:r w:rsidR="00F90288">
        <w:t xml:space="preserve">Abancay, </w:t>
      </w:r>
      <w:r>
        <w:t>Apurímac. Comunicación personal</w:t>
      </w:r>
      <w:r w:rsidR="00EE3810">
        <w:t xml:space="preserve"> sobre los trabajos de recuperación de los sistemas de conocimientos, sabidurías en relación el agua</w:t>
      </w:r>
      <w:r w:rsidR="00A10CF3">
        <w:t xml:space="preserve">, </w:t>
      </w:r>
      <w:r w:rsidR="00EE3810">
        <w:t>la agricultura y el agradecimiento de los mismo en los andes</w:t>
      </w:r>
      <w:r w:rsidR="00A10CF3">
        <w:t xml:space="preserve"> de Apurímac y Ayacucho</w:t>
      </w:r>
      <w:r w:rsidR="00EE3810">
        <w:t xml:space="preserve">. Andahuaylas, 17 de julio de 2012. </w:t>
      </w:r>
    </w:p>
  </w:footnote>
  <w:footnote w:id="4">
    <w:p w:rsidR="0035708A" w:rsidRDefault="0035708A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="00362B28">
        <w:t xml:space="preserve">Hatun Soras fuente de los Taki Onkoy, actual distrito de Soras y </w:t>
      </w:r>
      <w:r w:rsidR="00EB42A2">
        <w:t xml:space="preserve">Sondondo, especialmente </w:t>
      </w:r>
      <w:r w:rsidR="00362B28">
        <w:t xml:space="preserve">el actual distrito Carmen Salcedo de </w:t>
      </w:r>
      <w:r w:rsidR="00EB42A2">
        <w:t xml:space="preserve">Andamarca antiguamente llamado Antamarka. Hasta la actualidad estos dos </w:t>
      </w:r>
      <w:r w:rsidR="00903B0C">
        <w:t xml:space="preserve">sub cuencas </w:t>
      </w:r>
      <w:r w:rsidR="00EB42A2">
        <w:t xml:space="preserve"> vienen cultivando la fiesta del agua al rimo de la Danza de Tijeras.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9A71F5"/>
    <w:multiLevelType w:val="hybridMultilevel"/>
    <w:tmpl w:val="2082651C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636"/>
    <w:rsid w:val="0000301D"/>
    <w:rsid w:val="00027636"/>
    <w:rsid w:val="00036449"/>
    <w:rsid w:val="000520E4"/>
    <w:rsid w:val="00053DEC"/>
    <w:rsid w:val="00061095"/>
    <w:rsid w:val="00072784"/>
    <w:rsid w:val="000C4129"/>
    <w:rsid w:val="000F55E6"/>
    <w:rsid w:val="00106D68"/>
    <w:rsid w:val="00126955"/>
    <w:rsid w:val="001562DC"/>
    <w:rsid w:val="0015652B"/>
    <w:rsid w:val="0017551C"/>
    <w:rsid w:val="001944A8"/>
    <w:rsid w:val="00194655"/>
    <w:rsid w:val="001C3D9C"/>
    <w:rsid w:val="001D0194"/>
    <w:rsid w:val="001E1070"/>
    <w:rsid w:val="001F4FE7"/>
    <w:rsid w:val="00206F3B"/>
    <w:rsid w:val="00210DD6"/>
    <w:rsid w:val="00220B50"/>
    <w:rsid w:val="00234689"/>
    <w:rsid w:val="00241D21"/>
    <w:rsid w:val="00243B7E"/>
    <w:rsid w:val="0026674A"/>
    <w:rsid w:val="0027413E"/>
    <w:rsid w:val="00274287"/>
    <w:rsid w:val="00286293"/>
    <w:rsid w:val="00296CF7"/>
    <w:rsid w:val="002C4A53"/>
    <w:rsid w:val="002C5B8F"/>
    <w:rsid w:val="002D05EB"/>
    <w:rsid w:val="002D38D8"/>
    <w:rsid w:val="002F5D1E"/>
    <w:rsid w:val="003267C5"/>
    <w:rsid w:val="00335BCE"/>
    <w:rsid w:val="00335C0B"/>
    <w:rsid w:val="0035708A"/>
    <w:rsid w:val="00362B28"/>
    <w:rsid w:val="00362F58"/>
    <w:rsid w:val="003657B1"/>
    <w:rsid w:val="00377DC6"/>
    <w:rsid w:val="00381349"/>
    <w:rsid w:val="00385708"/>
    <w:rsid w:val="00386DD5"/>
    <w:rsid w:val="003C254B"/>
    <w:rsid w:val="003C3FFE"/>
    <w:rsid w:val="003D0FF1"/>
    <w:rsid w:val="003D628F"/>
    <w:rsid w:val="003F3472"/>
    <w:rsid w:val="00414C6C"/>
    <w:rsid w:val="00436F9F"/>
    <w:rsid w:val="00450AF4"/>
    <w:rsid w:val="004A3A38"/>
    <w:rsid w:val="004C2B2C"/>
    <w:rsid w:val="004D01C2"/>
    <w:rsid w:val="004D5FEC"/>
    <w:rsid w:val="004F5EE4"/>
    <w:rsid w:val="00500CA7"/>
    <w:rsid w:val="00504799"/>
    <w:rsid w:val="00520FD0"/>
    <w:rsid w:val="00541F9D"/>
    <w:rsid w:val="0054572F"/>
    <w:rsid w:val="005527F2"/>
    <w:rsid w:val="0056156D"/>
    <w:rsid w:val="00561B89"/>
    <w:rsid w:val="0056573F"/>
    <w:rsid w:val="005739EF"/>
    <w:rsid w:val="00582302"/>
    <w:rsid w:val="005A1AFD"/>
    <w:rsid w:val="005A4281"/>
    <w:rsid w:val="005E1670"/>
    <w:rsid w:val="005E55BD"/>
    <w:rsid w:val="005F23AB"/>
    <w:rsid w:val="005F4832"/>
    <w:rsid w:val="006141A9"/>
    <w:rsid w:val="00614AAB"/>
    <w:rsid w:val="006530C1"/>
    <w:rsid w:val="00692AE8"/>
    <w:rsid w:val="006F1EFB"/>
    <w:rsid w:val="007128CE"/>
    <w:rsid w:val="00725522"/>
    <w:rsid w:val="00743B05"/>
    <w:rsid w:val="0074705E"/>
    <w:rsid w:val="00776BAA"/>
    <w:rsid w:val="00797257"/>
    <w:rsid w:val="007B056B"/>
    <w:rsid w:val="007C0F40"/>
    <w:rsid w:val="007C20FE"/>
    <w:rsid w:val="007E126C"/>
    <w:rsid w:val="007F79D5"/>
    <w:rsid w:val="00807ADC"/>
    <w:rsid w:val="00853584"/>
    <w:rsid w:val="008619F2"/>
    <w:rsid w:val="00865855"/>
    <w:rsid w:val="0087601E"/>
    <w:rsid w:val="00876AD9"/>
    <w:rsid w:val="00885858"/>
    <w:rsid w:val="00886360"/>
    <w:rsid w:val="00891596"/>
    <w:rsid w:val="0089573F"/>
    <w:rsid w:val="0089702A"/>
    <w:rsid w:val="008A0754"/>
    <w:rsid w:val="008B1118"/>
    <w:rsid w:val="008B540B"/>
    <w:rsid w:val="008C3BCF"/>
    <w:rsid w:val="008C4771"/>
    <w:rsid w:val="008C6560"/>
    <w:rsid w:val="008D497F"/>
    <w:rsid w:val="008F29EA"/>
    <w:rsid w:val="00903B0C"/>
    <w:rsid w:val="00920126"/>
    <w:rsid w:val="00921110"/>
    <w:rsid w:val="0095202C"/>
    <w:rsid w:val="0099533E"/>
    <w:rsid w:val="009B3091"/>
    <w:rsid w:val="009C0D02"/>
    <w:rsid w:val="009F36B9"/>
    <w:rsid w:val="009F5647"/>
    <w:rsid w:val="00A0292E"/>
    <w:rsid w:val="00A10CF3"/>
    <w:rsid w:val="00A367C0"/>
    <w:rsid w:val="00A45D69"/>
    <w:rsid w:val="00AA2939"/>
    <w:rsid w:val="00AB430F"/>
    <w:rsid w:val="00AB575D"/>
    <w:rsid w:val="00AD759F"/>
    <w:rsid w:val="00B23F86"/>
    <w:rsid w:val="00B34205"/>
    <w:rsid w:val="00B451E1"/>
    <w:rsid w:val="00B6169E"/>
    <w:rsid w:val="00B8109B"/>
    <w:rsid w:val="00BA2BED"/>
    <w:rsid w:val="00BC2E40"/>
    <w:rsid w:val="00BC72F0"/>
    <w:rsid w:val="00C00F5A"/>
    <w:rsid w:val="00C0264C"/>
    <w:rsid w:val="00C1381D"/>
    <w:rsid w:val="00C226C7"/>
    <w:rsid w:val="00C33730"/>
    <w:rsid w:val="00C4756F"/>
    <w:rsid w:val="00C50847"/>
    <w:rsid w:val="00C61375"/>
    <w:rsid w:val="00C7134F"/>
    <w:rsid w:val="00C721EA"/>
    <w:rsid w:val="00C922C3"/>
    <w:rsid w:val="00CB2CEE"/>
    <w:rsid w:val="00CB6851"/>
    <w:rsid w:val="00CC3AFA"/>
    <w:rsid w:val="00CD3A69"/>
    <w:rsid w:val="00CE77A6"/>
    <w:rsid w:val="00CE7B8E"/>
    <w:rsid w:val="00D00B9C"/>
    <w:rsid w:val="00D210DF"/>
    <w:rsid w:val="00D22180"/>
    <w:rsid w:val="00D25E74"/>
    <w:rsid w:val="00D369E6"/>
    <w:rsid w:val="00D514F5"/>
    <w:rsid w:val="00D871EE"/>
    <w:rsid w:val="00DA5846"/>
    <w:rsid w:val="00DC0BDF"/>
    <w:rsid w:val="00DD0A99"/>
    <w:rsid w:val="00DE43C2"/>
    <w:rsid w:val="00DE7D8F"/>
    <w:rsid w:val="00E16341"/>
    <w:rsid w:val="00E41552"/>
    <w:rsid w:val="00E56514"/>
    <w:rsid w:val="00E73835"/>
    <w:rsid w:val="00E852B0"/>
    <w:rsid w:val="00E94CD5"/>
    <w:rsid w:val="00E9680A"/>
    <w:rsid w:val="00EA27FD"/>
    <w:rsid w:val="00EB0E77"/>
    <w:rsid w:val="00EB42A2"/>
    <w:rsid w:val="00ED2A70"/>
    <w:rsid w:val="00EE3810"/>
    <w:rsid w:val="00F479BC"/>
    <w:rsid w:val="00F556DD"/>
    <w:rsid w:val="00F6706E"/>
    <w:rsid w:val="00F70D0A"/>
    <w:rsid w:val="00F82AF8"/>
    <w:rsid w:val="00F90288"/>
    <w:rsid w:val="00F91DAE"/>
    <w:rsid w:val="00FA6DEB"/>
    <w:rsid w:val="00FF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76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944A8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527F2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527F2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527F2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C412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C412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C412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76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944A8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527F2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527F2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527F2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C412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C412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C412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62173-0152-48EB-8835-1FA5354BB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5</Pages>
  <Words>961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39</cp:revision>
  <dcterms:created xsi:type="dcterms:W3CDTF">2015-09-29T12:43:00Z</dcterms:created>
  <dcterms:modified xsi:type="dcterms:W3CDTF">2015-10-01T19:38:00Z</dcterms:modified>
</cp:coreProperties>
</file>