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52" w:rsidRDefault="00734C30" w:rsidP="005E5E5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Understanding  mountain soils  - a contribution to the International Year of Soils</w:t>
      </w:r>
      <w:r w:rsidR="005E5E52">
        <w:rPr>
          <w:rFonts w:asciiTheme="minorHAnsi" w:hAnsiTheme="minorHAnsi"/>
          <w:b/>
          <w:sz w:val="24"/>
          <w:szCs w:val="24"/>
          <w:lang w:val="en-US"/>
        </w:rPr>
        <w:t xml:space="preserve"> 2015</w:t>
      </w:r>
    </w:p>
    <w:p w:rsidR="00A45E7F" w:rsidRPr="00F82FF3" w:rsidRDefault="0087683D" w:rsidP="00663CAD">
      <w:p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Foreword </w:t>
      </w:r>
    </w:p>
    <w:p w:rsidR="0087683D" w:rsidRDefault="0087683D" w:rsidP="00734C30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>Introduction</w:t>
      </w:r>
      <w:r w:rsidR="00734C3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F82FF3">
        <w:rPr>
          <w:rFonts w:asciiTheme="minorHAnsi" w:hAnsiTheme="minorHAnsi"/>
          <w:sz w:val="24"/>
          <w:szCs w:val="24"/>
          <w:lang w:val="en-US"/>
        </w:rPr>
        <w:t>(why soils are important, why we have an International Year of Soils)</w:t>
      </w:r>
    </w:p>
    <w:p w:rsidR="00734C30" w:rsidRPr="00F82FF3" w:rsidRDefault="00734C30" w:rsidP="00734C30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87683D" w:rsidRPr="00EC65C1" w:rsidRDefault="0087683D" w:rsidP="0087683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EC65C1">
        <w:rPr>
          <w:rFonts w:asciiTheme="minorHAnsi" w:hAnsiTheme="minorHAnsi"/>
          <w:b/>
          <w:sz w:val="24"/>
          <w:szCs w:val="24"/>
          <w:lang w:val="en-US"/>
        </w:rPr>
        <w:t xml:space="preserve">Soil variability in mountain areas </w:t>
      </w:r>
    </w:p>
    <w:p w:rsidR="0087683D" w:rsidRPr="00EC65C1" w:rsidRDefault="00EC65C1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 xml:space="preserve">Soil forming factors in mountain areas </w:t>
      </w:r>
      <w:r w:rsidR="0081500F" w:rsidRPr="00EC65C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734C30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87683D" w:rsidRPr="00EC65C1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EC65C1">
        <w:rPr>
          <w:rFonts w:asciiTheme="minorHAnsi" w:hAnsiTheme="minorHAnsi"/>
          <w:i/>
          <w:sz w:val="24"/>
          <w:szCs w:val="24"/>
          <w:lang w:val="en-US"/>
        </w:rPr>
        <w:t xml:space="preserve">The concept of </w:t>
      </w:r>
      <w:proofErr w:type="spellStart"/>
      <w:r w:rsidRPr="00EC65C1">
        <w:rPr>
          <w:rFonts w:asciiTheme="minorHAnsi" w:hAnsiTheme="minorHAnsi"/>
          <w:i/>
          <w:sz w:val="24"/>
          <w:szCs w:val="24"/>
          <w:lang w:val="en-US"/>
        </w:rPr>
        <w:t>pedodiversity</w:t>
      </w:r>
      <w:proofErr w:type="spellEnd"/>
      <w:r w:rsidRPr="00EC65C1">
        <w:rPr>
          <w:rFonts w:asciiTheme="minorHAnsi" w:hAnsiTheme="minorHAnsi"/>
          <w:i/>
          <w:sz w:val="24"/>
          <w:szCs w:val="24"/>
          <w:lang w:val="en-US"/>
        </w:rPr>
        <w:t xml:space="preserve"> in mountain areas </w:t>
      </w:r>
    </w:p>
    <w:p w:rsidR="00D01E9B" w:rsidRPr="00EC65C1" w:rsidRDefault="00D01E9B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EC65C1">
        <w:rPr>
          <w:rFonts w:asciiTheme="minorHAnsi" w:hAnsiTheme="minorHAnsi"/>
          <w:i/>
          <w:sz w:val="24"/>
          <w:szCs w:val="24"/>
          <w:lang w:val="en-US"/>
        </w:rPr>
        <w:t>Soilscapes</w:t>
      </w:r>
      <w:proofErr w:type="spellEnd"/>
      <w:r w:rsidRPr="00EC65C1">
        <w:rPr>
          <w:rFonts w:asciiTheme="minorHAnsi" w:hAnsiTheme="minorHAnsi"/>
          <w:i/>
          <w:sz w:val="24"/>
          <w:szCs w:val="24"/>
          <w:lang w:val="en-US"/>
        </w:rPr>
        <w:t xml:space="preserve"> and soil sequences</w:t>
      </w:r>
    </w:p>
    <w:p w:rsidR="0087683D" w:rsidRPr="00EC65C1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4014D6">
        <w:rPr>
          <w:rFonts w:asciiTheme="minorHAnsi" w:hAnsiTheme="minorHAnsi"/>
          <w:i/>
          <w:sz w:val="24"/>
          <w:szCs w:val="24"/>
          <w:lang w:val="en-US"/>
        </w:rPr>
        <w:t>The difference between mountain and lowland soils (including constraints)</w:t>
      </w:r>
      <w:r w:rsidRPr="00EC65C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D01E9B" w:rsidRPr="00734C30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</w:rPr>
      </w:pPr>
      <w:proofErr w:type="spellStart"/>
      <w:r w:rsidRPr="00734C30">
        <w:rPr>
          <w:rFonts w:asciiTheme="minorHAnsi" w:hAnsiTheme="minorHAnsi"/>
          <w:i/>
          <w:sz w:val="24"/>
          <w:szCs w:val="24"/>
        </w:rPr>
        <w:t>Forest</w:t>
      </w:r>
      <w:proofErr w:type="spellEnd"/>
      <w:r w:rsidRPr="00734C3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734C30">
        <w:rPr>
          <w:rFonts w:asciiTheme="minorHAnsi" w:hAnsiTheme="minorHAnsi"/>
          <w:i/>
          <w:sz w:val="24"/>
          <w:szCs w:val="24"/>
        </w:rPr>
        <w:t>soils</w:t>
      </w:r>
      <w:proofErr w:type="spellEnd"/>
    </w:p>
    <w:p w:rsidR="001A60E1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</w:rPr>
      </w:pPr>
      <w:proofErr w:type="spellStart"/>
      <w:r w:rsidRPr="00DC5F7D">
        <w:rPr>
          <w:rFonts w:asciiTheme="minorHAnsi" w:hAnsiTheme="minorHAnsi"/>
          <w:i/>
          <w:sz w:val="24"/>
          <w:szCs w:val="24"/>
        </w:rPr>
        <w:t>High-elevation</w:t>
      </w:r>
      <w:proofErr w:type="spellEnd"/>
      <w:r w:rsidRPr="00DC5F7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C5F7D">
        <w:rPr>
          <w:rFonts w:asciiTheme="minorHAnsi" w:hAnsiTheme="minorHAnsi"/>
          <w:i/>
          <w:sz w:val="24"/>
          <w:szCs w:val="24"/>
        </w:rPr>
        <w:t>soils</w:t>
      </w:r>
      <w:proofErr w:type="spellEnd"/>
      <w:r w:rsidR="0081500F" w:rsidRPr="00DC5F7D">
        <w:rPr>
          <w:rFonts w:asciiTheme="minorHAnsi" w:hAnsiTheme="minorHAnsi"/>
          <w:i/>
          <w:sz w:val="24"/>
          <w:szCs w:val="24"/>
        </w:rPr>
        <w:t xml:space="preserve"> </w:t>
      </w:r>
    </w:p>
    <w:p w:rsidR="0087683D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EC65C1">
        <w:rPr>
          <w:rFonts w:asciiTheme="minorHAnsi" w:hAnsiTheme="minorHAnsi"/>
          <w:i/>
          <w:sz w:val="24"/>
          <w:szCs w:val="24"/>
          <w:lang w:val="en-US"/>
        </w:rPr>
        <w:t>Wetland and Organic soils</w:t>
      </w:r>
      <w:r w:rsidR="0081500F" w:rsidRPr="00EC65C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1A60E1" w:rsidRPr="00F82FF3" w:rsidRDefault="001A60E1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</w:p>
    <w:p w:rsidR="00B46979" w:rsidRDefault="00FF5C5D" w:rsidP="00B4697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Mountain soils and ecosystem services </w:t>
      </w:r>
    </w:p>
    <w:p w:rsidR="00B46979" w:rsidRPr="004014D6" w:rsidRDefault="00B46979" w:rsidP="00B46979">
      <w:pPr>
        <w:pStyle w:val="ListParagraph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4014D6">
        <w:rPr>
          <w:rStyle w:val="st"/>
          <w:rFonts w:asciiTheme="minorHAnsi" w:hAnsiTheme="minorHAnsi"/>
          <w:i/>
          <w:sz w:val="24"/>
          <w:szCs w:val="24"/>
          <w:lang w:val="en-US"/>
        </w:rPr>
        <w:t>The connection between mountains and lowlands</w:t>
      </w:r>
      <w:r w:rsidR="00BC357C" w:rsidRPr="004014D6">
        <w:rPr>
          <w:rStyle w:val="st"/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6B5A7E" w:rsidRPr="004014D6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</w:pPr>
      <w:r w:rsidRPr="004014D6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>Provision</w:t>
      </w:r>
      <w:r w:rsidR="00524994" w:rsidRPr="004014D6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 xml:space="preserve"> of </w:t>
      </w:r>
      <w:r w:rsidRPr="004014D6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>services</w:t>
      </w:r>
      <w:r w:rsidR="00BC357C" w:rsidRPr="004014D6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 xml:space="preserve"> </w:t>
      </w:r>
    </w:p>
    <w:p w:rsidR="00EA07BE" w:rsidRPr="004014D6" w:rsidRDefault="00EA07B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4014D6">
        <w:rPr>
          <w:rStyle w:val="st"/>
          <w:rFonts w:asciiTheme="minorHAnsi" w:hAnsiTheme="minorHAnsi"/>
          <w:i/>
          <w:sz w:val="24"/>
          <w:szCs w:val="24"/>
          <w:lang w:val="en-US"/>
        </w:rPr>
        <w:t>Food</w:t>
      </w:r>
    </w:p>
    <w:p w:rsidR="006B5A7E" w:rsidRPr="00F82FF3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4014D6">
        <w:rPr>
          <w:rStyle w:val="st"/>
          <w:rFonts w:asciiTheme="minorHAnsi" w:hAnsiTheme="minorHAnsi"/>
          <w:i/>
          <w:sz w:val="24"/>
          <w:szCs w:val="24"/>
          <w:lang w:val="en-US"/>
        </w:rPr>
        <w:t>Timber/Energy production</w:t>
      </w:r>
    </w:p>
    <w:p w:rsidR="006B5A7E" w:rsidRPr="00F82FF3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Style w:val="st"/>
          <w:rFonts w:asciiTheme="minorHAnsi" w:hAnsiTheme="minorHAnsi"/>
          <w:i/>
          <w:sz w:val="24"/>
          <w:szCs w:val="24"/>
          <w:lang w:val="en-US"/>
        </w:rPr>
        <w:t xml:space="preserve">Water quantity and quality </w:t>
      </w:r>
    </w:p>
    <w:p w:rsidR="004333F1" w:rsidRPr="00F82FF3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Style w:val="st"/>
          <w:rFonts w:asciiTheme="minorHAnsi" w:hAnsiTheme="minorHAnsi"/>
          <w:i/>
          <w:sz w:val="24"/>
          <w:szCs w:val="24"/>
          <w:lang w:val="en-US"/>
        </w:rPr>
        <w:t>Biodiversity/Genetic resources</w:t>
      </w:r>
    </w:p>
    <w:p w:rsidR="006B5A7E" w:rsidRPr="00F82FF3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</w:pPr>
      <w:r w:rsidRPr="00F82FF3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>Regulating services</w:t>
      </w:r>
      <w:r w:rsidR="00BC357C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 xml:space="preserve"> </w:t>
      </w:r>
    </w:p>
    <w:p w:rsidR="00B46979" w:rsidRPr="00F82FF3" w:rsidRDefault="004333F1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Style w:val="st"/>
          <w:rFonts w:asciiTheme="minorHAnsi" w:hAnsiTheme="minorHAnsi"/>
          <w:i/>
          <w:sz w:val="24"/>
          <w:szCs w:val="24"/>
          <w:lang w:val="en-US"/>
        </w:rPr>
        <w:t>Climate</w:t>
      </w:r>
    </w:p>
    <w:p w:rsidR="006B5A7E" w:rsidRDefault="006B5A7E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Style w:val="st"/>
          <w:rFonts w:asciiTheme="minorHAnsi" w:hAnsiTheme="minorHAnsi"/>
          <w:i/>
          <w:sz w:val="24"/>
          <w:szCs w:val="24"/>
          <w:lang w:val="en-US"/>
        </w:rPr>
        <w:t>Air quality</w:t>
      </w:r>
    </w:p>
    <w:p w:rsidR="00B4788C" w:rsidRDefault="00B4788C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lang w:val="en-US"/>
        </w:rPr>
      </w:pPr>
      <w:r>
        <w:rPr>
          <w:rStyle w:val="st"/>
          <w:rFonts w:asciiTheme="minorHAnsi" w:hAnsiTheme="minorHAnsi"/>
          <w:i/>
          <w:sz w:val="24"/>
          <w:szCs w:val="24"/>
          <w:lang w:val="en-US"/>
        </w:rPr>
        <w:t xml:space="preserve">Nutrient </w:t>
      </w:r>
    </w:p>
    <w:p w:rsidR="001A60E1" w:rsidRPr="001A60E1" w:rsidRDefault="001A60E1" w:rsidP="001A60E1">
      <w:pPr>
        <w:pStyle w:val="ListParagraph"/>
        <w:ind w:left="1416"/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</w:pPr>
      <w:r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>Compensation for e</w:t>
      </w:r>
      <w:r w:rsidRPr="001A60E1">
        <w:rPr>
          <w:rStyle w:val="st"/>
          <w:rFonts w:asciiTheme="minorHAnsi" w:hAnsiTheme="minorHAnsi"/>
          <w:i/>
          <w:sz w:val="24"/>
          <w:szCs w:val="24"/>
          <w:u w:val="single"/>
          <w:lang w:val="en-US"/>
        </w:rPr>
        <w:t>cosystem services</w:t>
      </w:r>
    </w:p>
    <w:p w:rsidR="00A45E7F" w:rsidRPr="00F82FF3" w:rsidRDefault="00A45E7F" w:rsidP="002B4899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</w:p>
    <w:p w:rsidR="00A45E7F" w:rsidRDefault="00A45E7F" w:rsidP="00CD717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Mountain soils and </w:t>
      </w:r>
      <w:r w:rsidR="0087683D" w:rsidRPr="00F82FF3">
        <w:rPr>
          <w:rFonts w:asciiTheme="minorHAnsi" w:hAnsiTheme="minorHAnsi"/>
          <w:b/>
          <w:sz w:val="24"/>
          <w:szCs w:val="24"/>
          <w:lang w:val="en-US"/>
        </w:rPr>
        <w:t>agriculture</w:t>
      </w:r>
    </w:p>
    <w:p w:rsidR="0087683D" w:rsidRPr="00952F90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952F90">
        <w:rPr>
          <w:rFonts w:asciiTheme="minorHAnsi" w:hAnsiTheme="minorHAnsi"/>
          <w:i/>
          <w:sz w:val="24"/>
          <w:szCs w:val="24"/>
          <w:lang w:val="en-US"/>
        </w:rPr>
        <w:t>Climate smart agriculture</w:t>
      </w:r>
    </w:p>
    <w:p w:rsidR="0087683D" w:rsidRPr="00952F90" w:rsidRDefault="0087683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952F90">
        <w:rPr>
          <w:rFonts w:asciiTheme="minorHAnsi" w:hAnsiTheme="minorHAnsi"/>
          <w:i/>
          <w:sz w:val="24"/>
          <w:szCs w:val="24"/>
          <w:lang w:val="en-US"/>
        </w:rPr>
        <w:t>Conservation agriculture</w:t>
      </w:r>
      <w:r w:rsidR="00524994" w:rsidRPr="00952F90">
        <w:rPr>
          <w:rFonts w:asciiTheme="minorHAnsi" w:hAnsiTheme="minorHAnsi"/>
          <w:i/>
          <w:sz w:val="24"/>
          <w:szCs w:val="24"/>
          <w:lang w:val="en-US"/>
        </w:rPr>
        <w:t xml:space="preserve"> and traditional practices</w:t>
      </w:r>
      <w:r w:rsidR="00736C71" w:rsidRPr="00952F90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87683D" w:rsidRPr="00952F90" w:rsidRDefault="009B0269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952F90">
        <w:rPr>
          <w:rFonts w:asciiTheme="minorHAnsi" w:hAnsiTheme="minorHAnsi"/>
          <w:i/>
          <w:sz w:val="24"/>
          <w:szCs w:val="24"/>
          <w:lang w:val="en-US"/>
        </w:rPr>
        <w:t>The relationship between f</w:t>
      </w:r>
      <w:r w:rsidR="0087683D" w:rsidRPr="00952F90">
        <w:rPr>
          <w:rFonts w:asciiTheme="minorHAnsi" w:hAnsiTheme="minorHAnsi"/>
          <w:i/>
          <w:sz w:val="24"/>
          <w:szCs w:val="24"/>
          <w:lang w:val="en-US"/>
        </w:rPr>
        <w:t>orestry</w:t>
      </w:r>
      <w:r w:rsidRPr="00952F90">
        <w:rPr>
          <w:rFonts w:asciiTheme="minorHAnsi" w:hAnsiTheme="minorHAnsi"/>
          <w:i/>
          <w:sz w:val="24"/>
          <w:szCs w:val="24"/>
          <w:lang w:val="en-US"/>
        </w:rPr>
        <w:t xml:space="preserve"> and soils</w:t>
      </w:r>
      <w:r w:rsidR="00BC357C" w:rsidRPr="00952F90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87683D" w:rsidRPr="00952F90" w:rsidRDefault="009B0269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952F90">
        <w:rPr>
          <w:rFonts w:asciiTheme="minorHAnsi" w:hAnsiTheme="minorHAnsi"/>
          <w:i/>
          <w:sz w:val="24"/>
          <w:szCs w:val="24"/>
          <w:lang w:val="en-US"/>
        </w:rPr>
        <w:t>The relationship between l</w:t>
      </w:r>
      <w:r w:rsidR="0087683D" w:rsidRPr="00952F90">
        <w:rPr>
          <w:rFonts w:asciiTheme="minorHAnsi" w:hAnsiTheme="minorHAnsi"/>
          <w:i/>
          <w:sz w:val="24"/>
          <w:szCs w:val="24"/>
          <w:lang w:val="en-US"/>
        </w:rPr>
        <w:t>ivestock</w:t>
      </w:r>
      <w:r w:rsidRPr="00952F90">
        <w:rPr>
          <w:rFonts w:asciiTheme="minorHAnsi" w:hAnsiTheme="minorHAnsi"/>
          <w:i/>
          <w:sz w:val="24"/>
          <w:szCs w:val="24"/>
          <w:lang w:val="en-US"/>
        </w:rPr>
        <w:t xml:space="preserve"> and soils</w:t>
      </w:r>
    </w:p>
    <w:p w:rsidR="00B4788C" w:rsidRPr="00952F90" w:rsidRDefault="00524994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952F90">
        <w:rPr>
          <w:rFonts w:asciiTheme="minorHAnsi" w:hAnsiTheme="minorHAnsi"/>
          <w:i/>
          <w:sz w:val="24"/>
          <w:szCs w:val="24"/>
          <w:lang w:val="en-US"/>
        </w:rPr>
        <w:t>Land reshaping and t</w:t>
      </w:r>
      <w:r w:rsidR="0087683D" w:rsidRPr="00952F90">
        <w:rPr>
          <w:rFonts w:asciiTheme="minorHAnsi" w:hAnsiTheme="minorHAnsi"/>
          <w:i/>
          <w:sz w:val="24"/>
          <w:szCs w:val="24"/>
          <w:lang w:val="en-US"/>
        </w:rPr>
        <w:t xml:space="preserve">erraced </w:t>
      </w:r>
      <w:r w:rsidRPr="00952F90">
        <w:rPr>
          <w:rFonts w:asciiTheme="minorHAnsi" w:hAnsiTheme="minorHAnsi"/>
          <w:i/>
          <w:sz w:val="24"/>
          <w:szCs w:val="24"/>
          <w:lang w:val="en-US"/>
        </w:rPr>
        <w:t>landscapes</w:t>
      </w:r>
      <w:r w:rsidR="00BC357C" w:rsidRPr="00952F90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87683D" w:rsidRPr="00CD7172" w:rsidRDefault="0087683D" w:rsidP="0087683D">
      <w:pPr>
        <w:pStyle w:val="ListParagraph"/>
        <w:rPr>
          <w:rFonts w:asciiTheme="minorHAnsi" w:hAnsiTheme="minorHAnsi"/>
          <w:b/>
          <w:sz w:val="24"/>
          <w:szCs w:val="24"/>
          <w:lang w:val="en-US"/>
        </w:rPr>
      </w:pPr>
    </w:p>
    <w:p w:rsidR="0087683D" w:rsidRDefault="0087683D" w:rsidP="00CD717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Mountain soils and </w:t>
      </w:r>
      <w:r w:rsidRPr="00CD7172">
        <w:rPr>
          <w:rFonts w:asciiTheme="minorHAnsi" w:hAnsiTheme="minorHAnsi"/>
          <w:b/>
          <w:sz w:val="24"/>
          <w:szCs w:val="24"/>
          <w:lang w:val="en-US"/>
        </w:rPr>
        <w:t>food</w:t>
      </w: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 production</w:t>
      </w:r>
    </w:p>
    <w:p w:rsidR="00EC65C1" w:rsidRPr="00F52C0C" w:rsidRDefault="00F52C0C" w:rsidP="00EC65C1">
      <w:pPr>
        <w:pStyle w:val="ListParagraph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52C0C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Author missing </w:t>
      </w:r>
    </w:p>
    <w:p w:rsidR="0087683D" w:rsidRPr="00F82FF3" w:rsidRDefault="0087683D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bookmarkStart w:id="0" w:name="_GoBack"/>
      <w:bookmarkEnd w:id="0"/>
      <w:r w:rsidRPr="00F82FF3">
        <w:rPr>
          <w:rFonts w:asciiTheme="minorHAnsi" w:hAnsiTheme="minorHAnsi"/>
          <w:i/>
          <w:sz w:val="24"/>
          <w:szCs w:val="24"/>
          <w:lang w:val="en-US"/>
        </w:rPr>
        <w:t>Mountain viticulture</w:t>
      </w:r>
    </w:p>
    <w:p w:rsidR="0087683D" w:rsidRPr="00F82FF3" w:rsidRDefault="0087683D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Soft fruits production</w:t>
      </w:r>
    </w:p>
    <w:p w:rsidR="0087683D" w:rsidRPr="00F82FF3" w:rsidRDefault="0087683D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Aromatic and medicinal plants</w:t>
      </w:r>
    </w:p>
    <w:p w:rsidR="0087683D" w:rsidRDefault="0087683D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Cheese production</w:t>
      </w:r>
    </w:p>
    <w:p w:rsidR="00524994" w:rsidRPr="00F82FF3" w:rsidRDefault="00524994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>Indigenous crops</w:t>
      </w:r>
      <w:r w:rsidR="005E4130">
        <w:rPr>
          <w:rFonts w:asciiTheme="minorHAnsi" w:hAnsiTheme="minorHAnsi"/>
          <w:i/>
          <w:sz w:val="24"/>
          <w:szCs w:val="24"/>
          <w:lang w:val="en-US"/>
        </w:rPr>
        <w:t xml:space="preserve"> and livestock products</w:t>
      </w:r>
    </w:p>
    <w:p w:rsidR="0087683D" w:rsidRPr="00F82FF3" w:rsidRDefault="0087683D" w:rsidP="0087683D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</w:p>
    <w:p w:rsidR="0087683D" w:rsidRDefault="0087683D" w:rsidP="0087683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lastRenderedPageBreak/>
        <w:t xml:space="preserve">Mountain soils and human </w:t>
      </w:r>
      <w:r w:rsidR="00EE017D" w:rsidRPr="00F82FF3">
        <w:rPr>
          <w:rFonts w:asciiTheme="minorHAnsi" w:hAnsiTheme="minorHAnsi"/>
          <w:b/>
          <w:sz w:val="24"/>
          <w:szCs w:val="24"/>
          <w:lang w:val="en-US"/>
        </w:rPr>
        <w:t>activities</w:t>
      </w:r>
    </w:p>
    <w:p w:rsidR="00F52C0C" w:rsidRPr="00F52C0C" w:rsidRDefault="00F52C0C" w:rsidP="00F52C0C">
      <w:pPr>
        <w:pStyle w:val="ListParagraph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F52C0C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Author missing </w:t>
      </w:r>
    </w:p>
    <w:p w:rsidR="001A60E1" w:rsidRDefault="00E372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Transport</w:t>
      </w:r>
    </w:p>
    <w:p w:rsidR="00E3727D" w:rsidRPr="00F82FF3" w:rsidRDefault="00E372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 xml:space="preserve"> Infrastructures</w:t>
      </w:r>
    </w:p>
    <w:p w:rsidR="00E3727D" w:rsidRPr="00F82FF3" w:rsidRDefault="00E372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Mining</w:t>
      </w:r>
    </w:p>
    <w:p w:rsidR="001A60E1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>Tourism and s</w:t>
      </w:r>
      <w:r w:rsidR="00A45E7F" w:rsidRPr="00F82FF3">
        <w:rPr>
          <w:rFonts w:asciiTheme="minorHAnsi" w:hAnsiTheme="minorHAnsi"/>
          <w:i/>
          <w:sz w:val="24"/>
          <w:szCs w:val="24"/>
          <w:lang w:val="en-US"/>
        </w:rPr>
        <w:t>ki slopes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EE017D" w:rsidRPr="00F82FF3" w:rsidRDefault="00EE01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Migration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5E4130">
        <w:rPr>
          <w:rFonts w:asciiTheme="minorHAnsi" w:hAnsiTheme="minorHAnsi"/>
          <w:i/>
          <w:sz w:val="24"/>
          <w:szCs w:val="24"/>
          <w:lang w:val="en-US"/>
        </w:rPr>
        <w:t>and transhumance</w:t>
      </w:r>
    </w:p>
    <w:p w:rsidR="00910D09" w:rsidRPr="00EC65C1" w:rsidRDefault="00E372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Wars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910D09">
        <w:rPr>
          <w:rFonts w:asciiTheme="minorHAnsi" w:hAnsiTheme="minorHAnsi"/>
          <w:i/>
          <w:sz w:val="24"/>
          <w:szCs w:val="24"/>
          <w:lang w:val="en-US"/>
        </w:rPr>
        <w:t xml:space="preserve">Heavy metals pollution </w:t>
      </w:r>
    </w:p>
    <w:p w:rsidR="00A45E7F" w:rsidRPr="00F82FF3" w:rsidRDefault="00A45E7F" w:rsidP="002A19B2">
      <w:pPr>
        <w:pStyle w:val="ListParagraph"/>
        <w:rPr>
          <w:rFonts w:asciiTheme="minorHAnsi" w:hAnsiTheme="minorHAnsi"/>
          <w:b/>
          <w:sz w:val="24"/>
          <w:szCs w:val="24"/>
          <w:lang w:val="en-US"/>
        </w:rPr>
      </w:pPr>
    </w:p>
    <w:p w:rsidR="001B21AB" w:rsidRDefault="00A45E7F" w:rsidP="001B21A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 xml:space="preserve">Mountain soils and </w:t>
      </w:r>
      <w:r w:rsidR="00EE017D" w:rsidRPr="00F82FF3">
        <w:rPr>
          <w:rFonts w:asciiTheme="minorHAnsi" w:hAnsiTheme="minorHAnsi"/>
          <w:b/>
          <w:sz w:val="24"/>
          <w:szCs w:val="24"/>
          <w:lang w:val="en-US"/>
        </w:rPr>
        <w:t xml:space="preserve"> threats</w:t>
      </w:r>
    </w:p>
    <w:p w:rsidR="00A45E7F" w:rsidRPr="00F82FF3" w:rsidRDefault="00A45E7F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Soil loss in mountain environments: estimation methods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A45E7F" w:rsidRPr="00F82FF3" w:rsidRDefault="00A45E7F" w:rsidP="001A60E1">
      <w:pPr>
        <w:pStyle w:val="ListParagraph"/>
        <w:tabs>
          <w:tab w:val="left" w:pos="4380"/>
        </w:tabs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Snow avalanche and soil erosion</w:t>
      </w:r>
      <w:r w:rsidR="00734C30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45246D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>Overuse and degradation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EE017D" w:rsidRPr="00F82FF3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 xml:space="preserve">Water scarcity </w:t>
      </w:r>
      <w:r w:rsidR="00EE017D" w:rsidRPr="00F82FF3">
        <w:rPr>
          <w:rFonts w:asciiTheme="minorHAnsi" w:hAnsiTheme="minorHAnsi"/>
          <w:i/>
          <w:sz w:val="24"/>
          <w:szCs w:val="24"/>
          <w:lang w:val="en-US"/>
        </w:rPr>
        <w:t>and desertification</w:t>
      </w:r>
    </w:p>
    <w:p w:rsidR="00A45E7F" w:rsidRDefault="00A45E7F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Preparedness and risk management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897D0B" w:rsidRPr="00F82FF3" w:rsidRDefault="00897D0B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>Best practices</w:t>
      </w:r>
    </w:p>
    <w:p w:rsidR="00A45E7F" w:rsidRDefault="0045246D" w:rsidP="00AA2CCA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45246D" w:rsidRDefault="0045246D" w:rsidP="004524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>Mountain soils and climate change</w:t>
      </w:r>
    </w:p>
    <w:p w:rsidR="001A60E1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1A60E1">
        <w:rPr>
          <w:rFonts w:asciiTheme="minorHAnsi" w:hAnsiTheme="minorHAnsi"/>
          <w:i/>
          <w:sz w:val="24"/>
          <w:szCs w:val="24"/>
          <w:lang w:val="en-US"/>
        </w:rPr>
        <w:t xml:space="preserve">Soil carbon stock </w:t>
      </w:r>
    </w:p>
    <w:p w:rsidR="0045246D" w:rsidRPr="00F82FF3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 xml:space="preserve">Soil genesis in recently </w:t>
      </w:r>
      <w:proofErr w:type="spellStart"/>
      <w:r w:rsidRPr="00F82FF3">
        <w:rPr>
          <w:rFonts w:asciiTheme="minorHAnsi" w:hAnsiTheme="minorHAnsi"/>
          <w:i/>
          <w:sz w:val="24"/>
          <w:szCs w:val="24"/>
          <w:lang w:val="en-US"/>
        </w:rPr>
        <w:t>deglaciated</w:t>
      </w:r>
      <w:proofErr w:type="spellEnd"/>
      <w:r w:rsidRPr="00F82FF3">
        <w:rPr>
          <w:rFonts w:asciiTheme="minorHAnsi" w:hAnsiTheme="minorHAnsi"/>
          <w:i/>
          <w:sz w:val="24"/>
          <w:szCs w:val="24"/>
          <w:lang w:val="en-US"/>
        </w:rPr>
        <w:t xml:space="preserve"> areas</w:t>
      </w:r>
    </w:p>
    <w:p w:rsidR="0045246D" w:rsidRPr="00F82FF3" w:rsidRDefault="0045246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Snow cover changes and nutrient cycling</w:t>
      </w:r>
      <w:r w:rsidR="00897D0B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A45E7F" w:rsidRPr="00F82FF3" w:rsidRDefault="00A45E7F" w:rsidP="00AA2CCA">
      <w:pPr>
        <w:pStyle w:val="ListParagraph"/>
        <w:rPr>
          <w:rFonts w:asciiTheme="minorHAnsi" w:hAnsiTheme="minorHAnsi"/>
          <w:i/>
          <w:sz w:val="24"/>
          <w:szCs w:val="24"/>
          <w:lang w:val="en-US"/>
        </w:rPr>
      </w:pPr>
    </w:p>
    <w:p w:rsidR="00A45E7F" w:rsidRDefault="00A45E7F" w:rsidP="00F30FE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>Mountain soils and cultural heritage</w:t>
      </w:r>
    </w:p>
    <w:p w:rsidR="00A45E7F" w:rsidRPr="00F82FF3" w:rsidRDefault="00A45E7F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>The social and cultural value of soils</w:t>
      </w:r>
    </w:p>
    <w:p w:rsidR="00A45E7F" w:rsidRPr="00F82FF3" w:rsidRDefault="00A45E7F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F82FF3">
        <w:rPr>
          <w:rFonts w:asciiTheme="minorHAnsi" w:hAnsiTheme="minorHAnsi"/>
          <w:i/>
          <w:sz w:val="24"/>
          <w:szCs w:val="24"/>
          <w:lang w:val="en-US"/>
        </w:rPr>
        <w:t>Paleosols</w:t>
      </w:r>
      <w:proofErr w:type="spellEnd"/>
      <w:r w:rsidRPr="00F82FF3">
        <w:rPr>
          <w:rFonts w:asciiTheme="minorHAnsi" w:hAnsiTheme="minorHAnsi"/>
          <w:i/>
          <w:sz w:val="24"/>
          <w:szCs w:val="24"/>
          <w:lang w:val="en-US"/>
        </w:rPr>
        <w:t xml:space="preserve"> as witnesses of the past</w:t>
      </w:r>
      <w:r w:rsidR="00BC357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</w:p>
    <w:p w:rsidR="00EE017D" w:rsidRPr="00F82FF3" w:rsidRDefault="00EE017D" w:rsidP="001A60E1">
      <w:pPr>
        <w:pStyle w:val="ListParagraph"/>
        <w:ind w:left="1416"/>
        <w:rPr>
          <w:rFonts w:asciiTheme="minorHAnsi" w:hAnsiTheme="minorHAnsi"/>
          <w:i/>
          <w:sz w:val="24"/>
          <w:szCs w:val="24"/>
          <w:lang w:val="en-US"/>
        </w:rPr>
      </w:pPr>
    </w:p>
    <w:p w:rsidR="00EE017D" w:rsidRPr="00F82FF3" w:rsidRDefault="00EE017D" w:rsidP="00EE017D">
      <w:pPr>
        <w:spacing w:after="0"/>
        <w:rPr>
          <w:rFonts w:asciiTheme="minorHAnsi" w:hAnsiTheme="minorHAnsi"/>
          <w:b/>
          <w:sz w:val="24"/>
          <w:szCs w:val="24"/>
          <w:lang w:val="en-US"/>
        </w:rPr>
      </w:pPr>
      <w:r w:rsidRPr="00F82FF3">
        <w:rPr>
          <w:rFonts w:asciiTheme="minorHAnsi" w:hAnsiTheme="minorHAnsi"/>
          <w:b/>
          <w:sz w:val="24"/>
          <w:szCs w:val="24"/>
          <w:lang w:val="en-US"/>
        </w:rPr>
        <w:t>Conclusions and way forward</w:t>
      </w:r>
    </w:p>
    <w:p w:rsidR="00A45E7F" w:rsidRDefault="00EE017D" w:rsidP="00EE017D">
      <w:pPr>
        <w:rPr>
          <w:rFonts w:asciiTheme="minorHAnsi" w:hAnsiTheme="minorHAnsi"/>
          <w:i/>
          <w:sz w:val="24"/>
          <w:szCs w:val="24"/>
          <w:lang w:val="en-US"/>
        </w:rPr>
      </w:pPr>
      <w:r w:rsidRPr="00F82FF3">
        <w:rPr>
          <w:rFonts w:asciiTheme="minorHAnsi" w:hAnsiTheme="minorHAnsi"/>
          <w:i/>
          <w:sz w:val="24"/>
          <w:szCs w:val="24"/>
          <w:lang w:val="en-US"/>
        </w:rPr>
        <w:t xml:space="preserve">(management approach, </w:t>
      </w:r>
      <w:r w:rsidR="0045246D">
        <w:rPr>
          <w:rFonts w:asciiTheme="minorHAnsi" w:hAnsiTheme="minorHAnsi"/>
          <w:i/>
          <w:sz w:val="24"/>
          <w:szCs w:val="24"/>
          <w:lang w:val="en-US"/>
        </w:rPr>
        <w:t xml:space="preserve">capacity development, </w:t>
      </w:r>
      <w:r w:rsidRPr="00F82FF3">
        <w:rPr>
          <w:rFonts w:asciiTheme="minorHAnsi" w:hAnsiTheme="minorHAnsi"/>
          <w:i/>
          <w:sz w:val="24"/>
          <w:szCs w:val="24"/>
          <w:lang w:val="en-US"/>
        </w:rPr>
        <w:t>policy recommendations, …)</w:t>
      </w:r>
    </w:p>
    <w:p w:rsidR="00A45E7F" w:rsidRPr="00EE017D" w:rsidRDefault="00244C88" w:rsidP="00045DCD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US"/>
        </w:rPr>
        <w:t>References</w:t>
      </w:r>
    </w:p>
    <w:p w:rsidR="00A45E7F" w:rsidRPr="00EE017D" w:rsidRDefault="00A45E7F">
      <w:pPr>
        <w:rPr>
          <w:rFonts w:asciiTheme="minorHAnsi" w:hAnsiTheme="minorHAnsi"/>
          <w:b/>
          <w:sz w:val="24"/>
          <w:szCs w:val="24"/>
          <w:lang w:val="en-GB"/>
        </w:rPr>
      </w:pPr>
    </w:p>
    <w:sectPr w:rsidR="00A45E7F" w:rsidRPr="00EE017D" w:rsidSect="008F6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78B"/>
    <w:multiLevelType w:val="hybridMultilevel"/>
    <w:tmpl w:val="9F02B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56317"/>
    <w:rsid w:val="00045DCD"/>
    <w:rsid w:val="00053ADC"/>
    <w:rsid w:val="000620DB"/>
    <w:rsid w:val="000822DC"/>
    <w:rsid w:val="00114673"/>
    <w:rsid w:val="001575B2"/>
    <w:rsid w:val="001774A6"/>
    <w:rsid w:val="001A60E1"/>
    <w:rsid w:val="001B21AB"/>
    <w:rsid w:val="00203F9C"/>
    <w:rsid w:val="00244C88"/>
    <w:rsid w:val="002A19B2"/>
    <w:rsid w:val="002A60B7"/>
    <w:rsid w:val="002B4899"/>
    <w:rsid w:val="003C40E8"/>
    <w:rsid w:val="004014D6"/>
    <w:rsid w:val="004059F1"/>
    <w:rsid w:val="004333F1"/>
    <w:rsid w:val="00434727"/>
    <w:rsid w:val="00443488"/>
    <w:rsid w:val="0045246D"/>
    <w:rsid w:val="004546B1"/>
    <w:rsid w:val="00483E90"/>
    <w:rsid w:val="00506C03"/>
    <w:rsid w:val="00524994"/>
    <w:rsid w:val="00534053"/>
    <w:rsid w:val="0053661D"/>
    <w:rsid w:val="005621E9"/>
    <w:rsid w:val="0056565A"/>
    <w:rsid w:val="00566FB5"/>
    <w:rsid w:val="005E35CD"/>
    <w:rsid w:val="005E4130"/>
    <w:rsid w:val="005E5E52"/>
    <w:rsid w:val="00663CAD"/>
    <w:rsid w:val="006A6873"/>
    <w:rsid w:val="006B5A7E"/>
    <w:rsid w:val="00725ED6"/>
    <w:rsid w:val="00734C30"/>
    <w:rsid w:val="00736C71"/>
    <w:rsid w:val="00747FCD"/>
    <w:rsid w:val="00774668"/>
    <w:rsid w:val="007F5F85"/>
    <w:rsid w:val="0081500F"/>
    <w:rsid w:val="00824E3F"/>
    <w:rsid w:val="00852BA1"/>
    <w:rsid w:val="00853050"/>
    <w:rsid w:val="0087683D"/>
    <w:rsid w:val="00897D0B"/>
    <w:rsid w:val="008B3479"/>
    <w:rsid w:val="008E30B9"/>
    <w:rsid w:val="008F6662"/>
    <w:rsid w:val="00910D09"/>
    <w:rsid w:val="009140EC"/>
    <w:rsid w:val="00914A47"/>
    <w:rsid w:val="00920990"/>
    <w:rsid w:val="00941378"/>
    <w:rsid w:val="00943C3F"/>
    <w:rsid w:val="00952F90"/>
    <w:rsid w:val="009B0269"/>
    <w:rsid w:val="009E678C"/>
    <w:rsid w:val="009F26C2"/>
    <w:rsid w:val="009F586A"/>
    <w:rsid w:val="00A34D9F"/>
    <w:rsid w:val="00A45E7F"/>
    <w:rsid w:val="00A728F7"/>
    <w:rsid w:val="00AA2CCA"/>
    <w:rsid w:val="00AB1443"/>
    <w:rsid w:val="00B371EE"/>
    <w:rsid w:val="00B46979"/>
    <w:rsid w:val="00B4788C"/>
    <w:rsid w:val="00BC357C"/>
    <w:rsid w:val="00BE7053"/>
    <w:rsid w:val="00C57183"/>
    <w:rsid w:val="00CA4068"/>
    <w:rsid w:val="00CB0EE8"/>
    <w:rsid w:val="00CB42D4"/>
    <w:rsid w:val="00CB571B"/>
    <w:rsid w:val="00CC6A26"/>
    <w:rsid w:val="00CD7172"/>
    <w:rsid w:val="00CE2183"/>
    <w:rsid w:val="00D01E9B"/>
    <w:rsid w:val="00D20910"/>
    <w:rsid w:val="00DC5F7D"/>
    <w:rsid w:val="00E0160D"/>
    <w:rsid w:val="00E11620"/>
    <w:rsid w:val="00E3727D"/>
    <w:rsid w:val="00E4775A"/>
    <w:rsid w:val="00E66EF3"/>
    <w:rsid w:val="00EA07BE"/>
    <w:rsid w:val="00EA2143"/>
    <w:rsid w:val="00EC4C92"/>
    <w:rsid w:val="00EC65C1"/>
    <w:rsid w:val="00EE017D"/>
    <w:rsid w:val="00F30FE7"/>
    <w:rsid w:val="00F52C0C"/>
    <w:rsid w:val="00F56317"/>
    <w:rsid w:val="00F673E7"/>
    <w:rsid w:val="00F82FF3"/>
    <w:rsid w:val="00FF15EC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621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1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1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1E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853050"/>
    <w:rPr>
      <w:rFonts w:cs="Times New Roman"/>
    </w:rPr>
  </w:style>
  <w:style w:type="character" w:styleId="Strong">
    <w:name w:val="Strong"/>
    <w:basedOn w:val="DefaultParagraphFont"/>
    <w:qFormat/>
    <w:locked/>
    <w:rsid w:val="00565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621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stocommentoCarattere"/>
    <w:uiPriority w:val="99"/>
    <w:semiHidden/>
    <w:rsid w:val="00562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locked/>
    <w:rsid w:val="005621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rsid w:val="005621E9"/>
    <w:rPr>
      <w:b/>
      <w:bCs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locked/>
    <w:rsid w:val="005621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rsid w:val="005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locked/>
    <w:rsid w:val="005621E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853050"/>
    <w:rPr>
      <w:rFonts w:cs="Times New Roman"/>
    </w:rPr>
  </w:style>
  <w:style w:type="character" w:styleId="Strong">
    <w:name w:val="Strong"/>
    <w:basedOn w:val="DefaultParagraphFont"/>
    <w:qFormat/>
    <w:locked/>
    <w:rsid w:val="00565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8CA7-E6CD-4C37-8919-A3C7FEA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FAO of the UN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freppaz</dc:creator>
  <cp:lastModifiedBy>Rosalaura Romeo (FOM)</cp:lastModifiedBy>
  <cp:revision>5</cp:revision>
  <dcterms:created xsi:type="dcterms:W3CDTF">2015-02-03T16:06:00Z</dcterms:created>
  <dcterms:modified xsi:type="dcterms:W3CDTF">2015-02-04T10:14:00Z</dcterms:modified>
</cp:coreProperties>
</file>