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CED" w:rsidRPr="00DA777A" w:rsidRDefault="00910020">
      <w:pPr>
        <w:pStyle w:val="normal0"/>
        <w:keepNext/>
        <w:jc w:val="center"/>
        <w:rPr>
          <w:rFonts w:asciiTheme="minorHAnsi" w:hAnsiTheme="minorHAnsi" w:cstheme="minorHAnsi"/>
        </w:rPr>
      </w:pPr>
      <w:r w:rsidRPr="00DA777A">
        <w:rPr>
          <w:rFonts w:asciiTheme="minorHAnsi" w:eastAsia="Calibri" w:hAnsiTheme="minorHAnsi" w:cstheme="minorHAnsi"/>
          <w:b/>
          <w:sz w:val="28"/>
          <w:szCs w:val="28"/>
        </w:rPr>
        <w:t>FORO ELECTRÓNICO</w:t>
      </w:r>
    </w:p>
    <w:p w:rsidR="00865CED" w:rsidRPr="00DA777A" w:rsidRDefault="00910020">
      <w:pPr>
        <w:pStyle w:val="Ttulo1"/>
        <w:spacing w:before="0" w:after="200"/>
        <w:contextualSpacing w:val="0"/>
        <w:jc w:val="center"/>
        <w:rPr>
          <w:rFonts w:asciiTheme="minorHAnsi" w:hAnsiTheme="minorHAnsi" w:cstheme="minorHAnsi"/>
        </w:rPr>
      </w:pPr>
      <w:bookmarkStart w:id="0" w:name="h.v86txzkylydy" w:colFirst="0" w:colLast="0"/>
      <w:bookmarkEnd w:id="0"/>
      <w:r w:rsidRPr="00DA777A">
        <w:rPr>
          <w:rFonts w:asciiTheme="minorHAnsi" w:eastAsia="Cambria" w:hAnsiTheme="minorHAnsi" w:cstheme="minorHAnsi"/>
          <w:color w:val="366091"/>
        </w:rPr>
        <w:t xml:space="preserve">CRIANZA DEL AGUA: </w:t>
      </w:r>
      <w:r w:rsidR="00DA777A">
        <w:rPr>
          <w:rFonts w:asciiTheme="minorHAnsi" w:eastAsia="Cambria" w:hAnsiTheme="minorHAnsi" w:cstheme="minorHAnsi"/>
          <w:color w:val="366091"/>
        </w:rPr>
        <w:br/>
      </w:r>
      <w:r w:rsidRPr="00DA777A">
        <w:rPr>
          <w:rFonts w:asciiTheme="minorHAnsi" w:eastAsia="Cambria" w:hAnsiTheme="minorHAnsi" w:cstheme="minorHAnsi"/>
          <w:color w:val="366091"/>
        </w:rPr>
        <w:t>Experiencias en la Región Andina</w:t>
      </w:r>
      <w:r w:rsidRPr="00DA777A">
        <w:rPr>
          <w:rFonts w:asciiTheme="minorHAnsi" w:eastAsia="Calibri" w:hAnsiTheme="minorHAnsi" w:cstheme="minorHAnsi"/>
          <w:sz w:val="28"/>
          <w:szCs w:val="28"/>
        </w:rPr>
        <w:br/>
        <w:t>21 de setiembre al 2 de Octubre, 2015</w:t>
      </w:r>
    </w:p>
    <w:p w:rsidR="00865CED" w:rsidRPr="000A05C0" w:rsidRDefault="000A05C0" w:rsidP="000A05C0">
      <w:pPr>
        <w:pStyle w:val="normal0"/>
        <w:jc w:val="center"/>
        <w:rPr>
          <w:rFonts w:asciiTheme="minorHAnsi" w:hAnsiTheme="minorHAnsi" w:cstheme="minorHAnsi"/>
          <w:b/>
          <w:color w:val="FF0000"/>
        </w:rPr>
      </w:pPr>
      <w:r w:rsidRPr="000A05C0">
        <w:rPr>
          <w:rFonts w:asciiTheme="minorHAnsi" w:hAnsiTheme="minorHAnsi" w:cstheme="minorHAnsi"/>
          <w:b/>
          <w:color w:val="FF0000"/>
        </w:rPr>
        <w:t>ENVIAR FICHA HASTA EL 15 DE SETIEMBRE</w:t>
      </w:r>
    </w:p>
    <w:p w:rsidR="00865CED" w:rsidRPr="00DA777A" w:rsidRDefault="00910020">
      <w:pPr>
        <w:pStyle w:val="Ttulo3"/>
        <w:contextualSpacing w:val="0"/>
        <w:rPr>
          <w:rFonts w:asciiTheme="minorHAnsi" w:hAnsiTheme="minorHAnsi" w:cstheme="minorHAnsi"/>
        </w:rPr>
      </w:pPr>
      <w:bookmarkStart w:id="1" w:name="h.pib3yx14dwob" w:colFirst="0" w:colLast="0"/>
      <w:bookmarkEnd w:id="1"/>
      <w:r w:rsidRPr="00DA777A">
        <w:rPr>
          <w:rFonts w:asciiTheme="minorHAnsi" w:hAnsiTheme="minorHAnsi" w:cstheme="minorHAnsi"/>
        </w:rPr>
        <w:t>Formato para la presentación de casos</w:t>
      </w:r>
    </w:p>
    <w:p w:rsidR="00865CED" w:rsidRPr="00DA777A" w:rsidRDefault="00865CED">
      <w:pPr>
        <w:pStyle w:val="normal0"/>
        <w:rPr>
          <w:rFonts w:asciiTheme="minorHAnsi" w:hAnsiTheme="minorHAnsi" w:cstheme="minorHAnsi"/>
        </w:rPr>
      </w:pPr>
    </w:p>
    <w:tbl>
      <w:tblPr>
        <w:tblStyle w:val="a"/>
        <w:tblW w:w="88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2"/>
      </w:tblGrid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Institución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Responsable de la experiencia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Datos de contacto del responsable</w:t>
            </w:r>
          </w:p>
          <w:p w:rsidR="00865CED" w:rsidRPr="00DA777A" w:rsidRDefault="00910020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Email:</w:t>
            </w:r>
          </w:p>
          <w:p w:rsidR="00865CED" w:rsidRPr="00DA777A" w:rsidRDefault="00910020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Dirección:</w:t>
            </w:r>
          </w:p>
          <w:p w:rsidR="00865CED" w:rsidRPr="00DA777A" w:rsidRDefault="00910020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Ciudad:</w:t>
            </w:r>
          </w:p>
          <w:p w:rsidR="00865CED" w:rsidRPr="00DA777A" w:rsidRDefault="00910020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País:</w:t>
            </w:r>
          </w:p>
          <w:p w:rsidR="00865CED" w:rsidRPr="00DA777A" w:rsidRDefault="00910020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Teléfono:</w:t>
            </w: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Web de la Experiencia: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Lugar dónde se realiza la experiencia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Resumen de la experiencia (300 palabras)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Estado de la implementación </w:t>
            </w:r>
          </w:p>
          <w:p w:rsidR="00865CED" w:rsidRPr="00DA777A" w:rsidRDefault="00910020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Abandonado                                    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( …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…. )</w:t>
            </w:r>
          </w:p>
          <w:p w:rsidR="00865CED" w:rsidRPr="00DA777A" w:rsidRDefault="00910020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Posible Recuperación                     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( …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…. )</w:t>
            </w:r>
          </w:p>
          <w:p w:rsidR="00865CED" w:rsidRPr="00DA777A" w:rsidRDefault="00910020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Actualmente en Uso                       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( …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…. )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Preguntas clave:</w:t>
            </w:r>
          </w:p>
          <w:p w:rsidR="00865CED" w:rsidRPr="00DA777A" w:rsidRDefault="00910020">
            <w:pPr>
              <w:pStyle w:val="normal0"/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¿Por qué usted considera su experiencia/ propuesta es una actividad de ‘crianza de agua’:</w:t>
            </w:r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Previene y reduce riesgo de sequía o inundación/ promueve siembra de cultivos aptos para el clima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Aumenta la oferta de agua superficial o subterránea/ infiltra y retiene más agua en cabeceras de cuencas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Reduce el consumo de agua/ evita su desperdicio/ mejora la eficiencia de su uso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Conserva la humedad del suelo/ reduce la erosión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Capta aguas de fuentes no tradicionales- neblina, techos, galerías de filtración, </w:t>
            </w: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sembrar en nivel freático,…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Evita su contaminación/ la monitorea/ recicla sus aguas contaminadas/ las limpia en forma económica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1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Incentiva el respeto hacía el agua/ fortalece la junta de agua/ mejora el reparto de agua/ cuida mejor las obras de manejo de agua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¿La mayoría de su comunidad/ organización beneficia con su experiencia/ propuesta?  Cómo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¿Esta actividad es sostenible socialmente? económicamente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Ecológicamente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En tiempo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¿Es una idea que nace de los mismos usuarios/ beneficiarios? Es una práctica ancestral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¿Puede facilitar resultados tangibles de esta actividad? Dispone de testimonios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865CED" w:rsidRPr="00DA777A" w:rsidRDefault="00910020">
            <w:pPr>
              <w:pStyle w:val="normal0"/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¿Es replicable en otras localidades? Qué condiciones </w:t>
            </w:r>
            <w:proofErr w:type="spell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iniciales</w:t>
            </w:r>
            <w:proofErr w:type="spell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 requieren para su éxito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Cómo incentivar a otros que replique está actividad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Qué se recomienda para mejorar esta experiencia en otro lugar</w:t>
            </w:r>
            <w:proofErr w:type="gramStart"/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  <w:proofErr w:type="gramEnd"/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Comentarios adicionales (500 palabras)</w:t>
            </w: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  <w:p w:rsidR="00865CED" w:rsidRPr="00DA777A" w:rsidRDefault="00865CED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5CED" w:rsidRPr="00DA777A">
        <w:tc>
          <w:tcPr>
            <w:tcW w:w="8862" w:type="dxa"/>
          </w:tcPr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Documentos relacionados (adjuntar direcciones Internet, documentos o imágenes)</w:t>
            </w:r>
          </w:p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1. </w:t>
            </w:r>
          </w:p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 </w:t>
            </w:r>
          </w:p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3. </w:t>
            </w:r>
          </w:p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 </w:t>
            </w:r>
          </w:p>
          <w:p w:rsidR="00865CED" w:rsidRPr="00DA777A" w:rsidRDefault="00910020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DA7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 </w:t>
            </w:r>
          </w:p>
        </w:tc>
      </w:tr>
    </w:tbl>
    <w:p w:rsidR="00865CED" w:rsidRPr="00DA777A" w:rsidRDefault="00865CED">
      <w:pPr>
        <w:pStyle w:val="normal0"/>
        <w:jc w:val="both"/>
        <w:rPr>
          <w:rFonts w:asciiTheme="minorHAnsi" w:hAnsiTheme="minorHAnsi" w:cstheme="minorHAnsi"/>
        </w:rPr>
      </w:pPr>
    </w:p>
    <w:p w:rsidR="00865CED" w:rsidRPr="00DA777A" w:rsidRDefault="00910020">
      <w:pPr>
        <w:pStyle w:val="Ttulo3"/>
        <w:contextualSpacing w:val="0"/>
        <w:rPr>
          <w:rFonts w:asciiTheme="minorHAnsi" w:hAnsiTheme="minorHAnsi" w:cstheme="minorHAnsi"/>
        </w:rPr>
      </w:pPr>
      <w:bookmarkStart w:id="2" w:name="h.qsxvy6pon1c3" w:colFirst="0" w:colLast="0"/>
      <w:bookmarkEnd w:id="2"/>
      <w:r w:rsidRPr="00DA777A">
        <w:rPr>
          <w:rFonts w:asciiTheme="minorHAnsi" w:hAnsiTheme="minorHAnsi" w:cstheme="minorHAnsi"/>
        </w:rPr>
        <w:t>Criterios para calificar la experiencia/ propuesta:</w:t>
      </w:r>
    </w:p>
    <w:p w:rsidR="00865CED" w:rsidRPr="00DA777A" w:rsidRDefault="00865CED">
      <w:pPr>
        <w:pStyle w:val="normal0"/>
        <w:rPr>
          <w:rFonts w:asciiTheme="minorHAnsi" w:hAnsiTheme="minorHAnsi" w:cstheme="minorHAnsi"/>
        </w:rPr>
      </w:pPr>
    </w:p>
    <w:p w:rsidR="00DA777A" w:rsidRPr="00DA777A" w:rsidRDefault="00DA777A" w:rsidP="00DA777A">
      <w:pPr>
        <w:pStyle w:val="normal0"/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La presentación de la ficha de experiencias de casos es:</w:t>
      </w:r>
    </w:p>
    <w:p w:rsidR="00DA777A" w:rsidRPr="00DA777A" w:rsidRDefault="00DA777A" w:rsidP="00DA777A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Se presenta el caso de manera puntual y concisa</w:t>
      </w:r>
    </w:p>
    <w:p w:rsidR="00DA777A" w:rsidRPr="00DA777A" w:rsidRDefault="00DA777A" w:rsidP="00DA777A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La información presentada es relevante para la zona, la región o el país</w:t>
      </w:r>
    </w:p>
    <w:p w:rsidR="00DA777A" w:rsidRPr="00DA777A" w:rsidRDefault="00DA777A" w:rsidP="00DA777A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Se presenta el caso dejando claro los objetivos, beneficiarios y respondiendo las preguntas planteadas</w:t>
      </w:r>
    </w:p>
    <w:p w:rsidR="00DA777A" w:rsidRPr="00DA777A" w:rsidRDefault="00DA777A" w:rsidP="00DA777A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Es una experiencia atractiva en sus prácticas</w:t>
      </w:r>
    </w:p>
    <w:p w:rsidR="00DA777A" w:rsidRPr="00DA777A" w:rsidRDefault="00DA777A" w:rsidP="00DA777A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Presenta material de soporte y consulta</w:t>
      </w:r>
    </w:p>
    <w:p w:rsidR="00DA777A" w:rsidRPr="00DA777A" w:rsidRDefault="00DA777A" w:rsidP="00DA777A">
      <w:pPr>
        <w:pStyle w:val="normal0"/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El contenido del caso en sí:</w:t>
      </w:r>
    </w:p>
    <w:p w:rsidR="00DA777A" w:rsidRPr="00DA777A" w:rsidRDefault="00DA777A" w:rsidP="00DA777A">
      <w:pPr>
        <w:pStyle w:val="normal0"/>
        <w:numPr>
          <w:ilvl w:val="0"/>
          <w:numId w:val="10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Es una idea innovadora</w:t>
      </w:r>
      <w:r w:rsidRPr="00DA777A">
        <w:rPr>
          <w:rFonts w:asciiTheme="minorHAnsi" w:hAnsiTheme="minorHAnsi" w:cstheme="minorHAnsi"/>
        </w:rPr>
        <w:tab/>
      </w:r>
    </w:p>
    <w:p w:rsidR="00DA777A" w:rsidRPr="00DA777A" w:rsidRDefault="00DA777A" w:rsidP="00DA777A">
      <w:pPr>
        <w:pStyle w:val="normal0"/>
        <w:numPr>
          <w:ilvl w:val="0"/>
          <w:numId w:val="10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Es una experiencia ancestral, recuperada</w:t>
      </w:r>
    </w:p>
    <w:p w:rsidR="00DA777A" w:rsidRPr="00DA777A" w:rsidRDefault="00DA777A" w:rsidP="00DA777A">
      <w:pPr>
        <w:pStyle w:val="normal0"/>
        <w:numPr>
          <w:ilvl w:val="0"/>
          <w:numId w:val="10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Tiene un Impacto directo en la población</w:t>
      </w:r>
    </w:p>
    <w:p w:rsidR="00DA777A" w:rsidRPr="00DA777A" w:rsidRDefault="00DA777A" w:rsidP="00DA777A">
      <w:pPr>
        <w:pStyle w:val="normal0"/>
        <w:numPr>
          <w:ilvl w:val="0"/>
          <w:numId w:val="10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Está involucrada la comunidad, lo que lo hace sostenible</w:t>
      </w:r>
    </w:p>
    <w:p w:rsidR="00DA777A" w:rsidRPr="00DA777A" w:rsidRDefault="00DA777A" w:rsidP="00DA777A">
      <w:pPr>
        <w:pStyle w:val="normal0"/>
        <w:numPr>
          <w:ilvl w:val="0"/>
          <w:numId w:val="10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Se puede replicar en otras zonas</w:t>
      </w:r>
    </w:p>
    <w:p w:rsidR="00DA777A" w:rsidRPr="00DA777A" w:rsidRDefault="00DA777A" w:rsidP="00DA777A">
      <w:pPr>
        <w:pStyle w:val="normal0"/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Intervención del participante en la discusión del foro:</w:t>
      </w:r>
    </w:p>
    <w:p w:rsidR="00DA777A" w:rsidRPr="00DA777A" w:rsidRDefault="00DA777A" w:rsidP="00DA777A">
      <w:pPr>
        <w:pStyle w:val="normal0"/>
        <w:numPr>
          <w:ilvl w:val="0"/>
          <w:numId w:val="11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El participante aporta puntualmente con experiencias y comentarios</w:t>
      </w:r>
    </w:p>
    <w:p w:rsidR="00DA777A" w:rsidRPr="00DA777A" w:rsidRDefault="00DA777A" w:rsidP="00DA777A">
      <w:pPr>
        <w:pStyle w:val="normal0"/>
        <w:numPr>
          <w:ilvl w:val="0"/>
          <w:numId w:val="11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Es entusiasta y promueve la participación de los  otros participantes</w:t>
      </w:r>
    </w:p>
    <w:p w:rsidR="00DA777A" w:rsidRPr="00DA777A" w:rsidRDefault="00DA777A" w:rsidP="00DA777A">
      <w:pPr>
        <w:pStyle w:val="normal0"/>
        <w:numPr>
          <w:ilvl w:val="0"/>
          <w:numId w:val="11"/>
        </w:numPr>
        <w:rPr>
          <w:rFonts w:asciiTheme="minorHAnsi" w:hAnsiTheme="minorHAnsi" w:cstheme="minorHAnsi"/>
        </w:rPr>
      </w:pPr>
      <w:r w:rsidRPr="00DA777A">
        <w:rPr>
          <w:rFonts w:asciiTheme="minorHAnsi" w:hAnsiTheme="minorHAnsi" w:cstheme="minorHAnsi"/>
        </w:rPr>
        <w:t>Comparte nuevos materiales de información</w:t>
      </w:r>
    </w:p>
    <w:sectPr w:rsidR="00DA777A" w:rsidRPr="00DA777A" w:rsidSect="00865CED">
      <w:pgSz w:w="12240" w:h="15840"/>
      <w:pgMar w:top="1440" w:right="1797" w:bottom="1440" w:left="1797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53"/>
    <w:multiLevelType w:val="multilevel"/>
    <w:tmpl w:val="00EA88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BAE3BC4"/>
    <w:multiLevelType w:val="multilevel"/>
    <w:tmpl w:val="09C2D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E7C6A72"/>
    <w:multiLevelType w:val="multilevel"/>
    <w:tmpl w:val="B88A0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CAF487C"/>
    <w:multiLevelType w:val="hybridMultilevel"/>
    <w:tmpl w:val="1DD83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1386"/>
    <w:multiLevelType w:val="hybridMultilevel"/>
    <w:tmpl w:val="41DCF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2B1C"/>
    <w:multiLevelType w:val="multilevel"/>
    <w:tmpl w:val="24D8E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8FA2A0E"/>
    <w:multiLevelType w:val="hybridMultilevel"/>
    <w:tmpl w:val="0D62A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034BD"/>
    <w:multiLevelType w:val="multilevel"/>
    <w:tmpl w:val="F6C44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5E42C36"/>
    <w:multiLevelType w:val="multilevel"/>
    <w:tmpl w:val="B426A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3C26BE"/>
    <w:multiLevelType w:val="multilevel"/>
    <w:tmpl w:val="DBA275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DF91D26"/>
    <w:multiLevelType w:val="multilevel"/>
    <w:tmpl w:val="CC1496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65CED"/>
    <w:rsid w:val="000A05C0"/>
    <w:rsid w:val="00865CED"/>
    <w:rsid w:val="00910020"/>
    <w:rsid w:val="00DA777A"/>
    <w:rsid w:val="00F0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CF"/>
  </w:style>
  <w:style w:type="paragraph" w:styleId="Ttulo1">
    <w:name w:val="heading 1"/>
    <w:basedOn w:val="normal0"/>
    <w:next w:val="normal0"/>
    <w:rsid w:val="00865C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5C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5C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5CED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865CE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5C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65CED"/>
  </w:style>
  <w:style w:type="table" w:customStyle="1" w:styleId="TableNormal">
    <w:name w:val="Table Normal"/>
    <w:rsid w:val="00865C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5C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5C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5C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65CE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eForo Crianza del Agua</dc:title>
  <dc:subject>Ficha de Casos</dc:subject>
  <dc:creator>CONDESAN</dc:creator>
  <cp:keywords>Agua, Foro</cp:keywords>
  <dc:description>Creado por Musuq Briceño</dc:description>
  <cp:lastModifiedBy>Musuq Briceno</cp:lastModifiedBy>
  <cp:revision>5</cp:revision>
  <dcterms:created xsi:type="dcterms:W3CDTF">2015-08-21T19:31:00Z</dcterms:created>
  <dcterms:modified xsi:type="dcterms:W3CDTF">2015-08-21T21:46:00Z</dcterms:modified>
</cp:coreProperties>
</file>