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E6E" w:rsidRPr="003276AF" w:rsidRDefault="004E1E6E" w:rsidP="00997AA2">
      <w:pPr>
        <w:jc w:val="both"/>
        <w:rPr>
          <w:sz w:val="22"/>
          <w:szCs w:val="22"/>
        </w:rPr>
      </w:pPr>
    </w:p>
    <w:p w:rsidR="00E77AF1" w:rsidRPr="003276AF" w:rsidRDefault="00E77AF1" w:rsidP="00E77AF1">
      <w:pPr>
        <w:jc w:val="center"/>
        <w:rPr>
          <w:b/>
          <w:sz w:val="22"/>
          <w:szCs w:val="22"/>
        </w:rPr>
      </w:pPr>
      <w:r w:rsidRPr="003276AF">
        <w:rPr>
          <w:b/>
          <w:sz w:val="22"/>
          <w:szCs w:val="22"/>
        </w:rPr>
        <w:t>CARTA ABIERTA AL PRESIDENTE DE LA REPÚBLICA</w:t>
      </w:r>
    </w:p>
    <w:p w:rsidR="00E77AF1" w:rsidRDefault="00E77AF1" w:rsidP="00E77AF1">
      <w:pPr>
        <w:jc w:val="center"/>
        <w:rPr>
          <w:b/>
          <w:sz w:val="22"/>
          <w:szCs w:val="22"/>
        </w:rPr>
      </w:pPr>
      <w:r w:rsidRPr="003276AF">
        <w:rPr>
          <w:b/>
          <w:sz w:val="22"/>
          <w:szCs w:val="22"/>
        </w:rPr>
        <w:t>“TRANSGENICOS: HABLEMOS CLARO”</w:t>
      </w:r>
    </w:p>
    <w:p w:rsidR="00D42083" w:rsidRPr="003276AF" w:rsidRDefault="00D42083" w:rsidP="00E77AF1">
      <w:pPr>
        <w:jc w:val="center"/>
        <w:rPr>
          <w:b/>
          <w:sz w:val="22"/>
          <w:szCs w:val="22"/>
        </w:rPr>
      </w:pP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Señor Presidente Rafael Correa Delgado: en los últimos meses, se ha reabierto un debate público acerca de la pertinencia o no de </w:t>
      </w:r>
      <w:r w:rsidR="00D42083">
        <w:rPr>
          <w:sz w:val="22"/>
          <w:szCs w:val="22"/>
        </w:rPr>
        <w:t>usar</w:t>
      </w:r>
      <w:r w:rsidRPr="003276AF">
        <w:rPr>
          <w:sz w:val="22"/>
          <w:szCs w:val="22"/>
        </w:rPr>
        <w:t xml:space="preserve"> en el Ecuador cultivos y semillas transgénicas.  Usted ha manifestado en repetidas ocasiones su desacuerdo con el mandato constitucional que declara al Ecuador libre de </w:t>
      </w:r>
      <w:r w:rsidR="00170E41">
        <w:rPr>
          <w:sz w:val="22"/>
          <w:szCs w:val="22"/>
        </w:rPr>
        <w:t xml:space="preserve">semillas y cultivos </w:t>
      </w:r>
      <w:r w:rsidRPr="003276AF">
        <w:rPr>
          <w:sz w:val="22"/>
          <w:szCs w:val="22"/>
        </w:rPr>
        <w:t xml:space="preserve">OGM.  Al respecto, múltiples </w:t>
      </w:r>
      <w:r>
        <w:rPr>
          <w:sz w:val="22"/>
          <w:szCs w:val="22"/>
        </w:rPr>
        <w:t>organizaciones sociales,</w:t>
      </w:r>
      <w:r w:rsidRPr="003276AF">
        <w:rPr>
          <w:sz w:val="22"/>
          <w:szCs w:val="22"/>
        </w:rPr>
        <w:t xml:space="preserve"> conjuntamente con centros de investigación y académicos de prestigio</w:t>
      </w:r>
      <w:r>
        <w:rPr>
          <w:sz w:val="22"/>
          <w:szCs w:val="22"/>
        </w:rPr>
        <w:t>,</w:t>
      </w:r>
      <w:r w:rsidRPr="003276AF">
        <w:rPr>
          <w:sz w:val="22"/>
          <w:szCs w:val="22"/>
        </w:rPr>
        <w:t xml:space="preserve"> presentamos</w:t>
      </w:r>
      <w:r>
        <w:rPr>
          <w:sz w:val="22"/>
          <w:szCs w:val="22"/>
        </w:rPr>
        <w:t xml:space="preserve"> las siguientes consideraciones: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</w:p>
    <w:p w:rsidR="00E77AF1" w:rsidRPr="003276AF" w:rsidRDefault="00E77AF1" w:rsidP="00E77AF1">
      <w:pPr>
        <w:jc w:val="center"/>
        <w:rPr>
          <w:sz w:val="22"/>
          <w:szCs w:val="22"/>
        </w:rPr>
      </w:pPr>
      <w:r w:rsidRPr="003276AF">
        <w:rPr>
          <w:sz w:val="22"/>
          <w:szCs w:val="22"/>
        </w:rPr>
        <w:t>ESTAMOS ABIERTOS AL DIÁLOGO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Nos satisface que una vez más se abra un debate nacional sobre este tema, tal como se hizo en la Constituyente de Montecristi (2008), y en la Comisión Legislativa del 2009 al aprobarse la Ley Orgánica del Régimen de Soberanía Alimentaria (LORSA).   Centenares de organizaciones e instituciones, que representamos a su vez a miles de familias ecuatorianas, hemos presentado sólidos argumentos científicos, económicos, agronómicos y políticos a favor de una </w:t>
      </w:r>
      <w:r>
        <w:rPr>
          <w:sz w:val="22"/>
          <w:szCs w:val="22"/>
        </w:rPr>
        <w:t>A</w:t>
      </w:r>
      <w:r w:rsidRPr="003276AF">
        <w:rPr>
          <w:sz w:val="22"/>
          <w:szCs w:val="22"/>
        </w:rPr>
        <w:t xml:space="preserve">gricultura </w:t>
      </w:r>
      <w:r>
        <w:rPr>
          <w:sz w:val="22"/>
          <w:szCs w:val="22"/>
        </w:rPr>
        <w:t>S</w:t>
      </w:r>
      <w:r w:rsidRPr="003276AF">
        <w:rPr>
          <w:sz w:val="22"/>
          <w:szCs w:val="22"/>
        </w:rPr>
        <w:t>ustentable y contrarios a liberar los transgénicos.  Fruto de amplios, profundos y serios debates</w:t>
      </w:r>
      <w:r w:rsidR="00372F5F">
        <w:rPr>
          <w:sz w:val="22"/>
          <w:szCs w:val="22"/>
        </w:rPr>
        <w:t>,</w:t>
      </w:r>
      <w:r w:rsidRPr="003276AF">
        <w:rPr>
          <w:sz w:val="22"/>
          <w:szCs w:val="22"/>
        </w:rPr>
        <w:t xml:space="preserve"> nuestras propuestas fueron acogidas y luego ratificadas en el Referéndum que dio al Ecuador la Constitución más progresista y participativa de la historia.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</w:p>
    <w:p w:rsidR="00E77AF1" w:rsidRPr="00D42083" w:rsidRDefault="00E77AF1" w:rsidP="00E77AF1">
      <w:pPr>
        <w:jc w:val="center"/>
        <w:rPr>
          <w:b/>
          <w:sz w:val="22"/>
          <w:szCs w:val="22"/>
        </w:rPr>
      </w:pPr>
      <w:r w:rsidRPr="00D42083">
        <w:rPr>
          <w:b/>
          <w:sz w:val="22"/>
          <w:szCs w:val="22"/>
        </w:rPr>
        <w:t>HABLEMOS CLARO: Mitos y verdades sobre los transgénicos.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>Basados en evidencias científicas y en la realidad más concreta, sin apasionamientos ni discursos ideológicos, respondemos</w:t>
      </w:r>
      <w:r>
        <w:rPr>
          <w:sz w:val="22"/>
          <w:szCs w:val="22"/>
        </w:rPr>
        <w:t xml:space="preserve"> a</w:t>
      </w:r>
      <w:r w:rsidRPr="003276AF">
        <w:rPr>
          <w:sz w:val="22"/>
          <w:szCs w:val="22"/>
        </w:rPr>
        <w:t xml:space="preserve"> algunas aseveraciones </w:t>
      </w:r>
      <w:r>
        <w:rPr>
          <w:sz w:val="22"/>
          <w:szCs w:val="22"/>
        </w:rPr>
        <w:t>que erróneamente se advierten en el debate público</w:t>
      </w:r>
      <w:r w:rsidRPr="003276AF">
        <w:rPr>
          <w:sz w:val="22"/>
          <w:szCs w:val="22"/>
        </w:rPr>
        <w:t>: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</w:p>
    <w:p w:rsidR="00E77AF1" w:rsidRPr="003276AF" w:rsidRDefault="00E77AF1" w:rsidP="00E77AF1">
      <w:pPr>
        <w:jc w:val="both"/>
        <w:rPr>
          <w:b/>
          <w:sz w:val="22"/>
          <w:szCs w:val="22"/>
        </w:rPr>
      </w:pPr>
      <w:r w:rsidRPr="003276AF">
        <w:rPr>
          <w:b/>
          <w:sz w:val="22"/>
          <w:szCs w:val="22"/>
        </w:rPr>
        <w:t>¿Son los transgénicos una tecnología superior que resolverá nuestros problemas?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Luego de </w:t>
      </w:r>
      <w:r w:rsidR="00170E41">
        <w:rPr>
          <w:sz w:val="22"/>
          <w:szCs w:val="22"/>
        </w:rPr>
        <w:t>40</w:t>
      </w:r>
      <w:r w:rsidRPr="003276AF">
        <w:rPr>
          <w:sz w:val="22"/>
          <w:szCs w:val="22"/>
        </w:rPr>
        <w:t xml:space="preserve"> años de haberse </w:t>
      </w:r>
      <w:r w:rsidR="00170E41">
        <w:rPr>
          <w:sz w:val="22"/>
          <w:szCs w:val="22"/>
        </w:rPr>
        <w:t>experimentado con</w:t>
      </w:r>
      <w:r w:rsidRPr="003276AF">
        <w:rPr>
          <w:sz w:val="22"/>
          <w:szCs w:val="22"/>
        </w:rPr>
        <w:t xml:space="preserve"> estos cultivos habría que preguntarse: ¿hay menos hambre en el mundo? ¿Los campesinos han salido de la pobreza? ¿Se han incrementado los rendimientos de los cultivos por los transgénicos?  Respuestas todas negativas, y las explicaciones son sencillas: ni el hambre, ni la pobreza rural, ni la productividad dependen solamente de la variedad de semillas que se use.  Dependen de una comprensión más integral de los sistemas agrícolas</w:t>
      </w:r>
      <w:r>
        <w:rPr>
          <w:sz w:val="22"/>
          <w:szCs w:val="22"/>
        </w:rPr>
        <w:t>:</w:t>
      </w:r>
      <w:r w:rsidRPr="003276AF">
        <w:rPr>
          <w:sz w:val="22"/>
          <w:szCs w:val="22"/>
        </w:rPr>
        <w:t xml:space="preserve"> de recuperar la fertilidad natural de los suelos; de mantener y estimular la </w:t>
      </w:r>
      <w:proofErr w:type="spellStart"/>
      <w:r w:rsidRPr="003276AF">
        <w:rPr>
          <w:sz w:val="22"/>
          <w:szCs w:val="22"/>
        </w:rPr>
        <w:t>agrobiodiversidad</w:t>
      </w:r>
      <w:proofErr w:type="spellEnd"/>
      <w:r w:rsidRPr="003276AF">
        <w:rPr>
          <w:sz w:val="22"/>
          <w:szCs w:val="22"/>
        </w:rPr>
        <w:t>; de reconstruir los sistemas mercados y hacerlos más eficientes y justos; de reorientar las políticas y recursos públicos hacia la agricultura familiar campesina</w:t>
      </w:r>
      <w:r>
        <w:rPr>
          <w:sz w:val="22"/>
          <w:szCs w:val="22"/>
        </w:rPr>
        <w:t xml:space="preserve"> de base agroecológica</w:t>
      </w:r>
      <w:r w:rsidR="00EA3056">
        <w:rPr>
          <w:sz w:val="22"/>
          <w:szCs w:val="22"/>
        </w:rPr>
        <w:t>; estas y otras medidas han sido ya indicadas por</w:t>
      </w:r>
      <w:r w:rsidRPr="003276AF">
        <w:rPr>
          <w:sz w:val="22"/>
          <w:szCs w:val="22"/>
        </w:rPr>
        <w:t xml:space="preserve"> el propio Relator de Naciones Unidas para el Derecho a la Alimentación</w:t>
      </w:r>
      <w:r w:rsidR="00EA3056">
        <w:rPr>
          <w:sz w:val="22"/>
          <w:szCs w:val="22"/>
        </w:rPr>
        <w:t>, quien las recomienda</w:t>
      </w:r>
      <w:r w:rsidRPr="003276AF">
        <w:rPr>
          <w:sz w:val="22"/>
          <w:szCs w:val="22"/>
        </w:rPr>
        <w:t xml:space="preserve"> a los gobiernos del mundo en su informe de marzo 2011</w:t>
      </w:r>
      <w:r w:rsidR="00D42083">
        <w:rPr>
          <w:sz w:val="22"/>
          <w:szCs w:val="22"/>
        </w:rPr>
        <w:t xml:space="preserve">, </w:t>
      </w:r>
      <w:r w:rsidR="00EA3056">
        <w:rPr>
          <w:sz w:val="22"/>
          <w:szCs w:val="22"/>
        </w:rPr>
        <w:t>tomando como referencia las más</w:t>
      </w:r>
      <w:r w:rsidR="00D42083">
        <w:rPr>
          <w:sz w:val="22"/>
          <w:szCs w:val="22"/>
        </w:rPr>
        <w:t xml:space="preserve"> exhaustivas investigaciones sobre desarrollo rural</w:t>
      </w:r>
      <w:r w:rsidRPr="003276AF">
        <w:rPr>
          <w:sz w:val="22"/>
          <w:szCs w:val="22"/>
        </w:rPr>
        <w:t>.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</w:p>
    <w:p w:rsidR="00E77AF1" w:rsidRPr="003276AF" w:rsidRDefault="00EA3056" w:rsidP="00E77AF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¿</w:t>
      </w:r>
      <w:r w:rsidR="00E77AF1" w:rsidRPr="003276AF">
        <w:rPr>
          <w:b/>
          <w:sz w:val="22"/>
          <w:szCs w:val="22"/>
        </w:rPr>
        <w:t>Los cultivos transgénicos producen 4 veces más que las variedades normales</w:t>
      </w:r>
      <w:r>
        <w:rPr>
          <w:b/>
          <w:sz w:val="22"/>
          <w:szCs w:val="22"/>
        </w:rPr>
        <w:t>?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Ocurre lo contrario: los rendimientos son similares o inferiores hasta en un </w:t>
      </w:r>
      <w:r>
        <w:rPr>
          <w:sz w:val="22"/>
          <w:szCs w:val="22"/>
        </w:rPr>
        <w:t>7</w:t>
      </w:r>
      <w:r w:rsidRPr="003276AF">
        <w:rPr>
          <w:sz w:val="22"/>
          <w:szCs w:val="22"/>
        </w:rPr>
        <w:t>% a las variedades comunes.  Esto se explica porque los transgénicos no son diseñados para rendir más (no producen más quintales por hectárea) sino que usan las mismas variedades convencionales y les agregan una característica específica (por ejemplo, resistencia al herbicida Glifosato</w:t>
      </w:r>
      <w:r>
        <w:rPr>
          <w:sz w:val="22"/>
          <w:szCs w:val="22"/>
        </w:rPr>
        <w:t xml:space="preserve"> incorporando genes de una bacteria del suelo</w:t>
      </w:r>
      <w:r w:rsidRPr="003276AF">
        <w:rPr>
          <w:sz w:val="22"/>
          <w:szCs w:val="22"/>
        </w:rPr>
        <w:t xml:space="preserve">).   Lo que sí ocurre, como en el caso de la Soya RR en EEUU o Argentina, es que se intensifica la producción: se expanden las áreas de cultivos con alta mecanización y altos insumos; se cosecha y se siembra sin rotaciones ni descanso para los suelos. Este insostenible y costoso modelo se ha mantenido gracias a ingentes recursos públicos que subsidian la producción, desplazando </w:t>
      </w:r>
      <w:r w:rsidR="00D42083">
        <w:rPr>
          <w:sz w:val="22"/>
          <w:szCs w:val="22"/>
        </w:rPr>
        <w:t>y abaratando la</w:t>
      </w:r>
      <w:r>
        <w:rPr>
          <w:sz w:val="22"/>
          <w:szCs w:val="22"/>
        </w:rPr>
        <w:t xml:space="preserve"> </w:t>
      </w:r>
      <w:r w:rsidR="00D42083">
        <w:rPr>
          <w:sz w:val="22"/>
          <w:szCs w:val="22"/>
        </w:rPr>
        <w:t>mano de obra agrícola</w:t>
      </w:r>
      <w:r w:rsidRPr="003276AF">
        <w:rPr>
          <w:sz w:val="22"/>
          <w:szCs w:val="22"/>
        </w:rPr>
        <w:t>, y de esta forma artificiosa se supone alta productividad y bonanza.</w:t>
      </w:r>
    </w:p>
    <w:p w:rsidR="00E77AF1" w:rsidRPr="003276AF" w:rsidRDefault="00E77AF1" w:rsidP="00E77AF1">
      <w:pPr>
        <w:jc w:val="both"/>
        <w:rPr>
          <w:b/>
          <w:sz w:val="22"/>
          <w:szCs w:val="22"/>
        </w:rPr>
      </w:pPr>
    </w:p>
    <w:p w:rsidR="00E77AF1" w:rsidRPr="003276AF" w:rsidRDefault="00E77AF1" w:rsidP="00E77AF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¿</w:t>
      </w:r>
      <w:r w:rsidRPr="003276AF">
        <w:rPr>
          <w:b/>
          <w:sz w:val="22"/>
          <w:szCs w:val="22"/>
        </w:rPr>
        <w:t>Los transgénicos están ampliamente difundidos y son incontrolables</w:t>
      </w:r>
      <w:r>
        <w:rPr>
          <w:b/>
          <w:sz w:val="22"/>
          <w:szCs w:val="22"/>
        </w:rPr>
        <w:t>?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Hay </w:t>
      </w:r>
      <w:r>
        <w:rPr>
          <w:sz w:val="22"/>
          <w:szCs w:val="22"/>
        </w:rPr>
        <w:t>cerca</w:t>
      </w:r>
      <w:r w:rsidRPr="003276AF">
        <w:rPr>
          <w:sz w:val="22"/>
          <w:szCs w:val="22"/>
        </w:rPr>
        <w:t xml:space="preserve"> de 1600 millones de Ha agrícolas en el mundo</w:t>
      </w:r>
      <w:r>
        <w:rPr>
          <w:sz w:val="22"/>
          <w:szCs w:val="22"/>
        </w:rPr>
        <w:t>, de las cuales</w:t>
      </w:r>
      <w:r w:rsidRPr="003276AF">
        <w:rPr>
          <w:sz w:val="22"/>
          <w:szCs w:val="22"/>
        </w:rPr>
        <w:t xml:space="preserve"> 1</w:t>
      </w:r>
      <w:r w:rsidR="00583057">
        <w:rPr>
          <w:sz w:val="22"/>
          <w:szCs w:val="22"/>
        </w:rPr>
        <w:t>6</w:t>
      </w:r>
      <w:r w:rsidRPr="003276AF">
        <w:rPr>
          <w:sz w:val="22"/>
          <w:szCs w:val="22"/>
        </w:rPr>
        <w:t>0 millones son para cultivos OGM</w:t>
      </w:r>
      <w:r>
        <w:rPr>
          <w:sz w:val="22"/>
          <w:szCs w:val="22"/>
        </w:rPr>
        <w:t xml:space="preserve"> (</w:t>
      </w:r>
      <w:r w:rsidR="001F0E72">
        <w:rPr>
          <w:sz w:val="22"/>
          <w:szCs w:val="22"/>
        </w:rPr>
        <w:t xml:space="preserve">quiere decir que </w:t>
      </w:r>
      <w:r>
        <w:rPr>
          <w:sz w:val="22"/>
          <w:szCs w:val="22"/>
        </w:rPr>
        <w:t>90 % de</w:t>
      </w:r>
      <w:r w:rsidR="00D42083">
        <w:rPr>
          <w:sz w:val="22"/>
          <w:szCs w:val="22"/>
        </w:rPr>
        <w:t xml:space="preserve"> áreas cultivadas del mundo no usan transgénico</w:t>
      </w:r>
      <w:r>
        <w:rPr>
          <w:sz w:val="22"/>
          <w:szCs w:val="22"/>
        </w:rPr>
        <w:t>s)</w:t>
      </w:r>
      <w:r w:rsidRPr="003276AF">
        <w:rPr>
          <w:sz w:val="22"/>
          <w:szCs w:val="22"/>
        </w:rPr>
        <w:t xml:space="preserve">.  De </w:t>
      </w:r>
      <w:r>
        <w:rPr>
          <w:sz w:val="22"/>
          <w:szCs w:val="22"/>
        </w:rPr>
        <w:t xml:space="preserve">las hectáreas cultivadas </w:t>
      </w:r>
      <w:r>
        <w:rPr>
          <w:sz w:val="22"/>
          <w:szCs w:val="22"/>
        </w:rPr>
        <w:lastRenderedPageBreak/>
        <w:t>con transgénicos</w:t>
      </w:r>
      <w:r w:rsidRPr="003276AF">
        <w:rPr>
          <w:sz w:val="22"/>
          <w:szCs w:val="22"/>
        </w:rPr>
        <w:t xml:space="preserve">, más del 94% se destina exclusivamente a 4 cultivos: soya, maíz, canola y algodón; y solamente con 2 características: resistencia a herbicidas y autoproducción de insecticidas. El resto de cultivos transgénicos se </w:t>
      </w:r>
      <w:r>
        <w:rPr>
          <w:sz w:val="22"/>
          <w:szCs w:val="22"/>
        </w:rPr>
        <w:t>desarrollan</w:t>
      </w:r>
      <w:r w:rsidRPr="003276AF">
        <w:rPr>
          <w:sz w:val="22"/>
          <w:szCs w:val="22"/>
        </w:rPr>
        <w:t xml:space="preserve"> en extensiones menores y experimentales. En el mundo solo una treintena de países han autorizado y desarrollan de forma extensa estos cultivos (principalmente EE.UU., Canadá, Brasil, Argentina, India, Paraguay…) y - por el contrario- son muchos más los que rechazan esta tecnología, entre ellos </w:t>
      </w:r>
      <w:r w:rsidR="000F6A75">
        <w:rPr>
          <w:sz w:val="22"/>
          <w:szCs w:val="22"/>
        </w:rPr>
        <w:t>la mayoría de</w:t>
      </w:r>
      <w:r w:rsidRPr="003276AF">
        <w:rPr>
          <w:sz w:val="22"/>
          <w:szCs w:val="22"/>
        </w:rPr>
        <w:t xml:space="preserve"> países de Europa</w:t>
      </w:r>
      <w:r w:rsidR="001F0E72">
        <w:rPr>
          <w:sz w:val="22"/>
          <w:szCs w:val="22"/>
        </w:rPr>
        <w:t xml:space="preserve">; </w:t>
      </w:r>
      <w:r w:rsidRPr="003276AF">
        <w:rPr>
          <w:sz w:val="22"/>
          <w:szCs w:val="22"/>
        </w:rPr>
        <w:t>por tomar esta decisión ¿podrían considerarse atrasados?</w:t>
      </w:r>
    </w:p>
    <w:p w:rsidR="00D42083" w:rsidRDefault="00D42083" w:rsidP="00E77AF1">
      <w:pPr>
        <w:jc w:val="both"/>
        <w:rPr>
          <w:sz w:val="22"/>
          <w:szCs w:val="22"/>
        </w:rPr>
      </w:pP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Gracias a estudios realizados por organizaciones de la sociedad civil en pruebas de campo y utilizando la tecnología disponible, se ha demostrado que al momento no existen cultivos transgénicos en el Ecuador, </w:t>
      </w:r>
      <w:r w:rsidR="00170E41">
        <w:rPr>
          <w:sz w:val="22"/>
          <w:szCs w:val="22"/>
        </w:rPr>
        <w:t>excepto por</w:t>
      </w:r>
      <w:r w:rsidRPr="003276AF">
        <w:rPr>
          <w:sz w:val="22"/>
          <w:szCs w:val="22"/>
        </w:rPr>
        <w:t xml:space="preserve"> un experimento de laboratorio de la ESPOL sobre banano (autoriza</w:t>
      </w:r>
      <w:r w:rsidR="00170E41">
        <w:rPr>
          <w:sz w:val="22"/>
          <w:szCs w:val="22"/>
        </w:rPr>
        <w:t>do por el</w:t>
      </w:r>
      <w:r w:rsidRPr="003276AF">
        <w:rPr>
          <w:sz w:val="22"/>
          <w:szCs w:val="22"/>
        </w:rPr>
        <w:t xml:space="preserve"> Gobierno nacional).  Pero esto demuestra que con los instrumentos técnicos, la adecuada organización institucional y participación social, sí se puede</w:t>
      </w:r>
      <w:r w:rsidR="001F0E72">
        <w:rPr>
          <w:sz w:val="22"/>
          <w:szCs w:val="22"/>
        </w:rPr>
        <w:t>n</w:t>
      </w:r>
      <w:r w:rsidRPr="003276AF">
        <w:rPr>
          <w:sz w:val="22"/>
          <w:szCs w:val="22"/>
        </w:rPr>
        <w:t xml:space="preserve"> </w:t>
      </w:r>
      <w:r w:rsidR="001F0E72">
        <w:rPr>
          <w:sz w:val="22"/>
          <w:szCs w:val="22"/>
        </w:rPr>
        <w:t>evitar</w:t>
      </w:r>
      <w:r w:rsidRPr="003276AF">
        <w:rPr>
          <w:sz w:val="22"/>
          <w:szCs w:val="22"/>
        </w:rPr>
        <w:t>.</w:t>
      </w:r>
    </w:p>
    <w:p w:rsidR="00681BB8" w:rsidRDefault="00681BB8" w:rsidP="00E77AF1">
      <w:pPr>
        <w:jc w:val="both"/>
        <w:rPr>
          <w:b/>
          <w:sz w:val="22"/>
          <w:szCs w:val="22"/>
        </w:rPr>
      </w:pPr>
    </w:p>
    <w:p w:rsidR="00E77AF1" w:rsidRPr="003276AF" w:rsidRDefault="00E77AF1" w:rsidP="00E77AF1">
      <w:pPr>
        <w:jc w:val="both"/>
        <w:rPr>
          <w:b/>
          <w:sz w:val="22"/>
          <w:szCs w:val="22"/>
        </w:rPr>
      </w:pPr>
      <w:r w:rsidRPr="003276AF">
        <w:rPr>
          <w:b/>
          <w:sz w:val="22"/>
          <w:szCs w:val="22"/>
        </w:rPr>
        <w:t>¿El Ecuador consume transgénicos?</w:t>
      </w:r>
    </w:p>
    <w:p w:rsidR="00E77AF1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>Así es</w:t>
      </w:r>
      <w:r w:rsidR="00D42083">
        <w:rPr>
          <w:sz w:val="22"/>
          <w:szCs w:val="22"/>
        </w:rPr>
        <w:t>, pero</w:t>
      </w:r>
      <w:r w:rsidRPr="003276AF">
        <w:rPr>
          <w:sz w:val="22"/>
          <w:szCs w:val="22"/>
        </w:rPr>
        <w:t xml:space="preserve"> no es una buena noticia.  Consumimos subproductos de origen transgénico de forma indirecta a través de los balanceados para alimentación animal que usan soya o maíz transgénicos importados, así como varios alimentos industrializados que contienen aceite y lecitina de soya, aceite de canola,  fructuosa y otros subproductos del maíz </w:t>
      </w:r>
      <w:r>
        <w:rPr>
          <w:sz w:val="22"/>
          <w:szCs w:val="22"/>
        </w:rPr>
        <w:t>transgénico</w:t>
      </w:r>
      <w:r w:rsidRPr="003276AF">
        <w:rPr>
          <w:sz w:val="22"/>
          <w:szCs w:val="22"/>
        </w:rPr>
        <w:t xml:space="preserve">.  Vale recordar que nuestra legislación </w:t>
      </w:r>
      <w:r w:rsidR="00D42083">
        <w:rPr>
          <w:sz w:val="22"/>
          <w:szCs w:val="22"/>
        </w:rPr>
        <w:t xml:space="preserve">(LORSA, Ley de defensa del consumidor) </w:t>
      </w:r>
      <w:r w:rsidRPr="003276AF">
        <w:rPr>
          <w:sz w:val="22"/>
          <w:szCs w:val="22"/>
        </w:rPr>
        <w:t xml:space="preserve">obliga a </w:t>
      </w:r>
      <w:r w:rsidRPr="00CB616E">
        <w:rPr>
          <w:b/>
          <w:sz w:val="22"/>
          <w:szCs w:val="22"/>
        </w:rPr>
        <w:t>etiquetar de forma clara y explícita</w:t>
      </w:r>
      <w:r w:rsidRPr="003276AF">
        <w:rPr>
          <w:sz w:val="22"/>
          <w:szCs w:val="22"/>
        </w:rPr>
        <w:t xml:space="preserve"> cuando un producto contenga material de origen transgénico, norma que hasta el momento no ha sido cumplida</w:t>
      </w:r>
      <w:r w:rsidR="001F0E72">
        <w:rPr>
          <w:sz w:val="22"/>
          <w:szCs w:val="22"/>
        </w:rPr>
        <w:t>;</w:t>
      </w:r>
      <w:r w:rsidRPr="003276AF">
        <w:rPr>
          <w:sz w:val="22"/>
          <w:szCs w:val="22"/>
        </w:rPr>
        <w:t xml:space="preserve"> y si estos productos significan riesgos para la salud humana, los ecosistemas o la soberanía alimentaria, la Constitución ordena que deben ser prohibidos (Art. 15)</w:t>
      </w:r>
      <w:r>
        <w:rPr>
          <w:sz w:val="22"/>
          <w:szCs w:val="22"/>
        </w:rPr>
        <w:t xml:space="preserve">.  La pregunta sería </w:t>
      </w:r>
      <w:r w:rsidRPr="00D42083">
        <w:rPr>
          <w:b/>
          <w:sz w:val="22"/>
          <w:szCs w:val="22"/>
        </w:rPr>
        <w:t xml:space="preserve">¿por qué las familias ecuatorianas no hemos sido informadas sobre esto? ¿Quién autorizó la importación </w:t>
      </w:r>
      <w:r w:rsidR="001F0E72">
        <w:rPr>
          <w:b/>
          <w:sz w:val="22"/>
          <w:szCs w:val="22"/>
        </w:rPr>
        <w:t>y uso d</w:t>
      </w:r>
      <w:r w:rsidRPr="00D42083">
        <w:rPr>
          <w:b/>
          <w:sz w:val="22"/>
          <w:szCs w:val="22"/>
        </w:rPr>
        <w:t>e estos productos sin antes desarrollar pruebas que descarten riesgos al consumidor</w:t>
      </w:r>
      <w:r w:rsidR="001D55FA" w:rsidRPr="00D42083">
        <w:rPr>
          <w:b/>
          <w:sz w:val="22"/>
          <w:szCs w:val="22"/>
        </w:rPr>
        <w:t xml:space="preserve"> y sin la información detallada en el etiquetado</w:t>
      </w:r>
      <w:r w:rsidRPr="00D42083">
        <w:rPr>
          <w:b/>
          <w:sz w:val="22"/>
          <w:szCs w:val="22"/>
        </w:rPr>
        <w:t>?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E77AF1" w:rsidRPr="003276AF" w:rsidRDefault="00E77AF1" w:rsidP="00E77AF1">
      <w:pPr>
        <w:jc w:val="both"/>
        <w:rPr>
          <w:b/>
          <w:sz w:val="22"/>
          <w:szCs w:val="22"/>
        </w:rPr>
      </w:pPr>
      <w:r w:rsidRPr="003276AF">
        <w:rPr>
          <w:b/>
          <w:sz w:val="22"/>
          <w:szCs w:val="22"/>
        </w:rPr>
        <w:t>Pero, a fin de cuentas ¿los transgénicos son o no peligrosos?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¿Cuántos cigarrillos se necesitan fumar para adquirir cáncer? ¿Cuántos </w:t>
      </w:r>
      <w:r w:rsidR="0005323F">
        <w:rPr>
          <w:sz w:val="22"/>
          <w:szCs w:val="22"/>
        </w:rPr>
        <w:t xml:space="preserve">enfermos o </w:t>
      </w:r>
      <w:r w:rsidRPr="003276AF">
        <w:rPr>
          <w:sz w:val="22"/>
          <w:szCs w:val="22"/>
        </w:rPr>
        <w:t xml:space="preserve">muertos </w:t>
      </w:r>
      <w:r w:rsidR="0005323F">
        <w:rPr>
          <w:sz w:val="22"/>
          <w:szCs w:val="22"/>
        </w:rPr>
        <w:t>tendríamos que contar</w:t>
      </w:r>
      <w:r w:rsidRPr="003276AF">
        <w:rPr>
          <w:sz w:val="22"/>
          <w:szCs w:val="22"/>
        </w:rPr>
        <w:t xml:space="preserve"> antes de prohibir los transgénicos? Hace 15 años</w:t>
      </w:r>
      <w:r>
        <w:rPr>
          <w:sz w:val="22"/>
          <w:szCs w:val="22"/>
        </w:rPr>
        <w:t xml:space="preserve">, </w:t>
      </w:r>
      <w:r w:rsidRPr="003276AF">
        <w:rPr>
          <w:sz w:val="22"/>
          <w:szCs w:val="22"/>
        </w:rPr>
        <w:t>se decía que no había evidencias contundentes sobre los peligros de los transgénicos</w:t>
      </w:r>
      <w:r w:rsidR="00CF365E">
        <w:rPr>
          <w:sz w:val="22"/>
          <w:szCs w:val="22"/>
        </w:rPr>
        <w:t>, a</w:t>
      </w:r>
      <w:r w:rsidRPr="003276AF">
        <w:rPr>
          <w:sz w:val="22"/>
          <w:szCs w:val="22"/>
        </w:rPr>
        <w:t xml:space="preserve">hora </w:t>
      </w:r>
      <w:r w:rsidRPr="0005323F">
        <w:rPr>
          <w:b/>
          <w:sz w:val="22"/>
          <w:szCs w:val="22"/>
        </w:rPr>
        <w:t>n</w:t>
      </w:r>
      <w:r w:rsidR="00681BB8" w:rsidRPr="0005323F">
        <w:rPr>
          <w:b/>
          <w:sz w:val="22"/>
          <w:szCs w:val="22"/>
        </w:rPr>
        <w:t>adie niega que existen riesgos</w:t>
      </w:r>
      <w:r w:rsidR="0005323F">
        <w:rPr>
          <w:b/>
          <w:sz w:val="22"/>
          <w:szCs w:val="22"/>
        </w:rPr>
        <w:t>;</w:t>
      </w:r>
      <w:r w:rsidR="0005323F">
        <w:rPr>
          <w:sz w:val="22"/>
          <w:szCs w:val="22"/>
        </w:rPr>
        <w:t xml:space="preserve"> más aún,</w:t>
      </w:r>
      <w:r w:rsidR="00CF365E">
        <w:rPr>
          <w:sz w:val="22"/>
          <w:szCs w:val="22"/>
        </w:rPr>
        <w:t xml:space="preserve"> </w:t>
      </w:r>
      <w:r w:rsidR="0005323F">
        <w:rPr>
          <w:sz w:val="22"/>
          <w:szCs w:val="22"/>
        </w:rPr>
        <w:t>m</w:t>
      </w:r>
      <w:r w:rsidR="001D55FA">
        <w:rPr>
          <w:sz w:val="22"/>
          <w:szCs w:val="22"/>
        </w:rPr>
        <w:t>ucho</w:t>
      </w:r>
      <w:r w:rsidR="006164E9">
        <w:rPr>
          <w:sz w:val="22"/>
          <w:szCs w:val="22"/>
        </w:rPr>
        <w:t>s</w:t>
      </w:r>
      <w:r w:rsidR="001D55FA">
        <w:rPr>
          <w:sz w:val="22"/>
          <w:szCs w:val="22"/>
        </w:rPr>
        <w:t xml:space="preserve"> científicos y centros de investigación</w:t>
      </w:r>
      <w:r w:rsidR="00681BB8">
        <w:rPr>
          <w:sz w:val="22"/>
          <w:szCs w:val="22"/>
        </w:rPr>
        <w:t xml:space="preserve"> aseguramos que esta tecnología es peligrosa,</w:t>
      </w:r>
      <w:r w:rsidR="0005323F">
        <w:rPr>
          <w:sz w:val="22"/>
          <w:szCs w:val="22"/>
        </w:rPr>
        <w:t xml:space="preserve"> y ya</w:t>
      </w:r>
      <w:r w:rsidR="00681BB8">
        <w:rPr>
          <w:sz w:val="22"/>
          <w:szCs w:val="22"/>
        </w:rPr>
        <w:t xml:space="preserve"> n</w:t>
      </w:r>
      <w:r w:rsidRPr="003276AF">
        <w:rPr>
          <w:sz w:val="22"/>
          <w:szCs w:val="22"/>
        </w:rPr>
        <w:t>o podemos ser ciegos ante la realidad; aquí una brevísima muestra de lo que penosamente está ocurriendo: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</w:p>
    <w:p w:rsidR="00E77AF1" w:rsidRPr="003276AF" w:rsidRDefault="00E77AF1" w:rsidP="00E77AF1">
      <w:pPr>
        <w:pStyle w:val="Prrafodelista"/>
        <w:numPr>
          <w:ilvl w:val="0"/>
          <w:numId w:val="4"/>
        </w:numPr>
        <w:jc w:val="both"/>
        <w:rPr>
          <w:b/>
          <w:sz w:val="22"/>
          <w:szCs w:val="22"/>
        </w:rPr>
      </w:pPr>
      <w:r w:rsidRPr="003276AF">
        <w:rPr>
          <w:b/>
          <w:sz w:val="22"/>
          <w:szCs w:val="22"/>
        </w:rPr>
        <w:t>Daños a la salud humana:</w:t>
      </w:r>
    </w:p>
    <w:p w:rsidR="00E77AF1" w:rsidRDefault="00E77AF1" w:rsidP="00E77AF1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DF0D27">
        <w:rPr>
          <w:sz w:val="22"/>
          <w:szCs w:val="22"/>
        </w:rPr>
        <w:t xml:space="preserve">Caso del Maíz </w:t>
      </w:r>
      <w:proofErr w:type="spellStart"/>
      <w:r w:rsidRPr="00DF0D27">
        <w:rPr>
          <w:sz w:val="22"/>
          <w:szCs w:val="22"/>
        </w:rPr>
        <w:t>Starlink</w:t>
      </w:r>
      <w:proofErr w:type="spellEnd"/>
      <w:r w:rsidRPr="00DF0D27">
        <w:rPr>
          <w:sz w:val="22"/>
          <w:szCs w:val="22"/>
        </w:rPr>
        <w:t xml:space="preserve">: primer transgénico </w:t>
      </w:r>
      <w:r w:rsidRPr="00DF0D27">
        <w:rPr>
          <w:b/>
          <w:sz w:val="22"/>
          <w:szCs w:val="22"/>
        </w:rPr>
        <w:t xml:space="preserve">prohibido para consumo humano </w:t>
      </w:r>
      <w:r w:rsidRPr="00DF0D27">
        <w:rPr>
          <w:sz w:val="22"/>
          <w:szCs w:val="22"/>
        </w:rPr>
        <w:t>¿No se supone que eran inofensivos? ¿Y por qué se prohíbe su consumo? Precisamente porque este fue el causante de miles de casos de alergias y daños a la salud en ciudadanos de EE.UU.  Cantidades enormes tuvieron que ser retiradas de perchas de supermercados en un escándalo público y televisado que ocurrió en 200</w:t>
      </w:r>
      <w:r w:rsidR="001D55FA">
        <w:rPr>
          <w:sz w:val="22"/>
          <w:szCs w:val="22"/>
        </w:rPr>
        <w:t>1</w:t>
      </w:r>
      <w:r w:rsidRPr="00DF0D27">
        <w:rPr>
          <w:sz w:val="22"/>
          <w:szCs w:val="22"/>
        </w:rPr>
        <w:t xml:space="preserve">.   </w:t>
      </w:r>
      <w:r>
        <w:rPr>
          <w:sz w:val="22"/>
          <w:szCs w:val="22"/>
        </w:rPr>
        <w:t>Desde entonces, quienes promueven los transgénicos ya no ocultan los riesgos inherentes a esta tecnología y ahora</w:t>
      </w:r>
      <w:r w:rsidR="006164E9">
        <w:rPr>
          <w:sz w:val="22"/>
          <w:szCs w:val="22"/>
        </w:rPr>
        <w:t xml:space="preserve"> para sostener el negocio</w:t>
      </w:r>
      <w:r>
        <w:rPr>
          <w:sz w:val="22"/>
          <w:szCs w:val="22"/>
        </w:rPr>
        <w:t xml:space="preserve"> hablan de </w:t>
      </w:r>
      <w:r w:rsidR="006164E9">
        <w:rPr>
          <w:sz w:val="22"/>
          <w:szCs w:val="22"/>
        </w:rPr>
        <w:t xml:space="preserve">hacer </w:t>
      </w:r>
      <w:r>
        <w:rPr>
          <w:sz w:val="22"/>
          <w:szCs w:val="22"/>
        </w:rPr>
        <w:t>evaluaciones  “caso por caso”.</w:t>
      </w:r>
    </w:p>
    <w:p w:rsidR="00E77AF1" w:rsidRPr="00DF0D27" w:rsidRDefault="00E77AF1" w:rsidP="00E77AF1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DF0D27">
        <w:rPr>
          <w:sz w:val="22"/>
          <w:szCs w:val="22"/>
        </w:rPr>
        <w:t xml:space="preserve">Daños en órganos internos: varias </w:t>
      </w:r>
      <w:r w:rsidR="00CF365E">
        <w:rPr>
          <w:sz w:val="22"/>
          <w:szCs w:val="22"/>
        </w:rPr>
        <w:t xml:space="preserve">pruebas </w:t>
      </w:r>
      <w:r w:rsidR="00CF365E" w:rsidRPr="00CF365E">
        <w:rPr>
          <w:b/>
          <w:sz w:val="22"/>
          <w:szCs w:val="22"/>
        </w:rPr>
        <w:t>de largo plazo</w:t>
      </w:r>
      <w:r w:rsidR="00CF365E">
        <w:rPr>
          <w:b/>
          <w:sz w:val="22"/>
          <w:szCs w:val="22"/>
        </w:rPr>
        <w:t xml:space="preserve"> </w:t>
      </w:r>
      <w:r w:rsidR="00CF365E" w:rsidRPr="00CF365E">
        <w:rPr>
          <w:sz w:val="22"/>
          <w:szCs w:val="22"/>
        </w:rPr>
        <w:t>desarrolladas</w:t>
      </w:r>
      <w:r w:rsidRPr="00DF0D27">
        <w:rPr>
          <w:sz w:val="22"/>
          <w:szCs w:val="22"/>
        </w:rPr>
        <w:t xml:space="preserve"> </w:t>
      </w:r>
      <w:r w:rsidR="00CF365E">
        <w:rPr>
          <w:sz w:val="22"/>
          <w:szCs w:val="22"/>
        </w:rPr>
        <w:t>sobre</w:t>
      </w:r>
      <w:r w:rsidRPr="00DF0D27">
        <w:rPr>
          <w:sz w:val="22"/>
          <w:szCs w:val="22"/>
        </w:rPr>
        <w:t xml:space="preserve"> mamíferos demostraron que el consumo continuo de soya</w:t>
      </w:r>
      <w:r w:rsidR="006164E9">
        <w:rPr>
          <w:sz w:val="22"/>
          <w:szCs w:val="22"/>
        </w:rPr>
        <w:t xml:space="preserve"> y maíz transgénicos</w:t>
      </w:r>
      <w:r w:rsidRPr="00DF0D27">
        <w:rPr>
          <w:sz w:val="22"/>
          <w:szCs w:val="22"/>
        </w:rPr>
        <w:t xml:space="preserve"> caus</w:t>
      </w:r>
      <w:r w:rsidR="006164E9">
        <w:rPr>
          <w:sz w:val="22"/>
          <w:szCs w:val="22"/>
        </w:rPr>
        <w:t>a</w:t>
      </w:r>
      <w:r w:rsidRPr="00DF0D27">
        <w:rPr>
          <w:sz w:val="22"/>
          <w:szCs w:val="22"/>
        </w:rPr>
        <w:t xml:space="preserve"> daños y malformaciones en órganos internos (hígado, páncreas), baja fertilidad, crías con poco crecimiento, entre otros </w:t>
      </w:r>
      <w:r w:rsidR="00CF365E">
        <w:rPr>
          <w:sz w:val="22"/>
          <w:szCs w:val="22"/>
        </w:rPr>
        <w:t xml:space="preserve">graves </w:t>
      </w:r>
      <w:r w:rsidRPr="00DF0D27">
        <w:rPr>
          <w:sz w:val="22"/>
          <w:szCs w:val="22"/>
        </w:rPr>
        <w:t xml:space="preserve">problemas.  </w:t>
      </w:r>
      <w:r w:rsidR="001D55FA">
        <w:rPr>
          <w:sz w:val="22"/>
          <w:szCs w:val="22"/>
        </w:rPr>
        <w:t>Los</w:t>
      </w:r>
      <w:r w:rsidRPr="00DF0D27">
        <w:rPr>
          <w:sz w:val="22"/>
          <w:szCs w:val="22"/>
        </w:rPr>
        <w:t xml:space="preserve"> estudio</w:t>
      </w:r>
      <w:r w:rsidR="001D55FA">
        <w:rPr>
          <w:sz w:val="22"/>
          <w:szCs w:val="22"/>
        </w:rPr>
        <w:t>s</w:t>
      </w:r>
      <w:r w:rsidRPr="00DF0D27">
        <w:rPr>
          <w:sz w:val="22"/>
          <w:szCs w:val="22"/>
        </w:rPr>
        <w:t xml:space="preserve"> más difundido</w:t>
      </w:r>
      <w:r w:rsidR="001D55FA">
        <w:rPr>
          <w:sz w:val="22"/>
          <w:szCs w:val="22"/>
        </w:rPr>
        <w:t>s</w:t>
      </w:r>
      <w:r w:rsidRPr="00DF0D27">
        <w:rPr>
          <w:sz w:val="22"/>
          <w:szCs w:val="22"/>
        </w:rPr>
        <w:t xml:space="preserve"> </w:t>
      </w:r>
      <w:r w:rsidR="001D55FA">
        <w:rPr>
          <w:sz w:val="22"/>
          <w:szCs w:val="22"/>
        </w:rPr>
        <w:t>son</w:t>
      </w:r>
      <w:r w:rsidRPr="00DF0D27">
        <w:rPr>
          <w:sz w:val="22"/>
          <w:szCs w:val="22"/>
        </w:rPr>
        <w:t xml:space="preserve"> del reconocido investigador húngaro Arpad </w:t>
      </w:r>
      <w:proofErr w:type="spellStart"/>
      <w:r w:rsidRPr="00DF0D27">
        <w:rPr>
          <w:sz w:val="22"/>
          <w:szCs w:val="22"/>
        </w:rPr>
        <w:t>Pusztai</w:t>
      </w:r>
      <w:proofErr w:type="spellEnd"/>
      <w:r w:rsidRPr="00DF0D27">
        <w:rPr>
          <w:sz w:val="22"/>
          <w:szCs w:val="22"/>
        </w:rPr>
        <w:t>, y últimamente de la</w:t>
      </w:r>
      <w:r w:rsidR="00681BB8">
        <w:rPr>
          <w:sz w:val="22"/>
          <w:szCs w:val="22"/>
        </w:rPr>
        <w:t xml:space="preserve"> Universidad de Caen en Francia (El genetista </w:t>
      </w:r>
      <w:proofErr w:type="spellStart"/>
      <w:r w:rsidR="00681BB8">
        <w:rPr>
          <w:sz w:val="22"/>
          <w:szCs w:val="22"/>
        </w:rPr>
        <w:t>Ser</w:t>
      </w:r>
      <w:r w:rsidR="0005323F">
        <w:rPr>
          <w:sz w:val="22"/>
          <w:szCs w:val="22"/>
        </w:rPr>
        <w:t>a</w:t>
      </w:r>
      <w:r w:rsidR="00681BB8">
        <w:rPr>
          <w:sz w:val="22"/>
          <w:szCs w:val="22"/>
        </w:rPr>
        <w:t>l</w:t>
      </w:r>
      <w:r w:rsidR="0005323F">
        <w:rPr>
          <w:sz w:val="22"/>
          <w:szCs w:val="22"/>
        </w:rPr>
        <w:t>i</w:t>
      </w:r>
      <w:r w:rsidR="00681BB8">
        <w:rPr>
          <w:sz w:val="22"/>
          <w:szCs w:val="22"/>
        </w:rPr>
        <w:t>ni</w:t>
      </w:r>
      <w:proofErr w:type="spellEnd"/>
      <w:r w:rsidR="00681BB8">
        <w:rPr>
          <w:sz w:val="22"/>
          <w:szCs w:val="22"/>
        </w:rPr>
        <w:t xml:space="preserve">, </w:t>
      </w:r>
      <w:r w:rsidR="001D55FA">
        <w:rPr>
          <w:sz w:val="22"/>
          <w:szCs w:val="22"/>
        </w:rPr>
        <w:t xml:space="preserve">que lideró este estudio, </w:t>
      </w:r>
      <w:r w:rsidR="00681BB8">
        <w:rPr>
          <w:sz w:val="22"/>
          <w:szCs w:val="22"/>
        </w:rPr>
        <w:t xml:space="preserve">antes </w:t>
      </w:r>
      <w:r w:rsidR="001D55FA">
        <w:rPr>
          <w:sz w:val="22"/>
          <w:szCs w:val="22"/>
        </w:rPr>
        <w:t xml:space="preserve">era considerado </w:t>
      </w:r>
      <w:r w:rsidR="00681BB8">
        <w:rPr>
          <w:sz w:val="22"/>
          <w:szCs w:val="22"/>
        </w:rPr>
        <w:t xml:space="preserve">una eminencia </w:t>
      </w:r>
      <w:r w:rsidR="001D55FA">
        <w:rPr>
          <w:sz w:val="22"/>
          <w:szCs w:val="22"/>
        </w:rPr>
        <w:t xml:space="preserve">en el tema y hoy extrañamente </w:t>
      </w:r>
      <w:r w:rsidR="00681BB8">
        <w:rPr>
          <w:sz w:val="22"/>
          <w:szCs w:val="22"/>
        </w:rPr>
        <w:t xml:space="preserve">es tachado de pseudocientífico, y la </w:t>
      </w:r>
      <w:r w:rsidR="00CF365E">
        <w:rPr>
          <w:sz w:val="22"/>
          <w:szCs w:val="22"/>
        </w:rPr>
        <w:t xml:space="preserve">importante </w:t>
      </w:r>
      <w:r w:rsidR="00681BB8">
        <w:rPr>
          <w:sz w:val="22"/>
          <w:szCs w:val="22"/>
        </w:rPr>
        <w:t xml:space="preserve">revista que publicó </w:t>
      </w:r>
      <w:r w:rsidR="001D55FA">
        <w:rPr>
          <w:sz w:val="22"/>
          <w:szCs w:val="22"/>
        </w:rPr>
        <w:t>su</w:t>
      </w:r>
      <w:r w:rsidR="00681BB8">
        <w:rPr>
          <w:sz w:val="22"/>
          <w:szCs w:val="22"/>
        </w:rPr>
        <w:t xml:space="preserve"> estudio, antes </w:t>
      </w:r>
      <w:r w:rsidR="0005323F">
        <w:rPr>
          <w:sz w:val="22"/>
          <w:szCs w:val="22"/>
        </w:rPr>
        <w:t>muy</w:t>
      </w:r>
      <w:r w:rsidR="00681BB8">
        <w:rPr>
          <w:sz w:val="22"/>
          <w:szCs w:val="22"/>
        </w:rPr>
        <w:t xml:space="preserve"> reconocida,</w:t>
      </w:r>
      <w:r w:rsidR="0005323F">
        <w:rPr>
          <w:sz w:val="22"/>
          <w:szCs w:val="22"/>
        </w:rPr>
        <w:t xml:space="preserve"> es calificada por </w:t>
      </w:r>
      <w:r w:rsidR="001D55FA">
        <w:rPr>
          <w:sz w:val="22"/>
          <w:szCs w:val="22"/>
        </w:rPr>
        <w:t xml:space="preserve">las transnacionales de la transgénesis </w:t>
      </w:r>
      <w:r w:rsidR="0005323F">
        <w:rPr>
          <w:sz w:val="22"/>
          <w:szCs w:val="22"/>
        </w:rPr>
        <w:t>como “prostituida</w:t>
      </w:r>
      <w:r w:rsidR="00681BB8">
        <w:rPr>
          <w:sz w:val="22"/>
          <w:szCs w:val="22"/>
        </w:rPr>
        <w:t>”)</w:t>
      </w:r>
    </w:p>
    <w:p w:rsidR="00E77AF1" w:rsidRPr="003276AF" w:rsidRDefault="00E77AF1" w:rsidP="00E77AF1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Todos los transgénicos contienen genes de resistencia a antibióticos, lo cual es causa de preocupación para la comunidad médica.  La última crisis europea (2011) de los llamados “pepinos españoles”, </w:t>
      </w:r>
      <w:r w:rsidRPr="003276AF">
        <w:rPr>
          <w:sz w:val="22"/>
          <w:szCs w:val="22"/>
        </w:rPr>
        <w:lastRenderedPageBreak/>
        <w:t xml:space="preserve">causada por una extraña cepa de la bacteria E. </w:t>
      </w:r>
      <w:proofErr w:type="spellStart"/>
      <w:r w:rsidRPr="003276AF">
        <w:rPr>
          <w:sz w:val="22"/>
          <w:szCs w:val="22"/>
        </w:rPr>
        <w:t>Coli</w:t>
      </w:r>
      <w:proofErr w:type="spellEnd"/>
      <w:r w:rsidRPr="003276AF">
        <w:rPr>
          <w:sz w:val="22"/>
          <w:szCs w:val="22"/>
        </w:rPr>
        <w:t xml:space="preserve"> resistente a 7 antibióticos diferentes, que infectó a </w:t>
      </w:r>
      <w:proofErr w:type="spellStart"/>
      <w:r w:rsidRPr="003276AF">
        <w:rPr>
          <w:sz w:val="22"/>
          <w:szCs w:val="22"/>
        </w:rPr>
        <w:t>mas</w:t>
      </w:r>
      <w:proofErr w:type="spellEnd"/>
      <w:r w:rsidRPr="003276AF">
        <w:rPr>
          <w:sz w:val="22"/>
          <w:szCs w:val="22"/>
        </w:rPr>
        <w:t xml:space="preserve"> de 3 mil personas y provocó más de 40 muertos </w:t>
      </w:r>
      <w:r>
        <w:rPr>
          <w:sz w:val="22"/>
          <w:szCs w:val="22"/>
        </w:rPr>
        <w:t>en Alemania, no ha sido debidamente aclarada.  Para muchos expertos, dicha crisis tendría</w:t>
      </w:r>
      <w:r w:rsidRPr="003276AF">
        <w:rPr>
          <w:sz w:val="22"/>
          <w:szCs w:val="22"/>
        </w:rPr>
        <w:t xml:space="preserve"> relación con la transgénesis, ya que E. </w:t>
      </w:r>
      <w:proofErr w:type="spellStart"/>
      <w:r w:rsidRPr="003276AF">
        <w:rPr>
          <w:sz w:val="22"/>
          <w:szCs w:val="22"/>
        </w:rPr>
        <w:t>Coli</w:t>
      </w:r>
      <w:proofErr w:type="spellEnd"/>
      <w:r w:rsidRPr="003276AF">
        <w:rPr>
          <w:sz w:val="22"/>
          <w:szCs w:val="22"/>
        </w:rPr>
        <w:t xml:space="preserve"> es ampliamente usada en los laboratorios </w:t>
      </w:r>
      <w:r w:rsidR="0005323F">
        <w:rPr>
          <w:sz w:val="22"/>
          <w:szCs w:val="22"/>
        </w:rPr>
        <w:t>para crear transgénicos; además</w:t>
      </w:r>
      <w:r w:rsidRPr="003276AF">
        <w:rPr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 w:rsidRPr="003276AF">
        <w:rPr>
          <w:sz w:val="22"/>
          <w:szCs w:val="22"/>
        </w:rPr>
        <w:t xml:space="preserve"> bacteria está presente en el tracto digestivo del ganado vacuno que en Europa se alimenta con soya transgénica desde hace </w:t>
      </w:r>
      <w:r>
        <w:rPr>
          <w:sz w:val="22"/>
          <w:szCs w:val="22"/>
        </w:rPr>
        <w:t>más de una década</w:t>
      </w:r>
      <w:r w:rsidRPr="003276AF">
        <w:rPr>
          <w:sz w:val="22"/>
          <w:szCs w:val="22"/>
        </w:rPr>
        <w:t>.</w:t>
      </w:r>
    </w:p>
    <w:p w:rsidR="00E77AF1" w:rsidRPr="003276AF" w:rsidRDefault="00E77AF1" w:rsidP="00E77AF1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3276AF">
        <w:rPr>
          <w:sz w:val="22"/>
          <w:szCs w:val="22"/>
        </w:rPr>
        <w:t>En general, la tecnología concibe enormes incertidumbres ya que los genes no operan de forma mecánica, la transgénesis no es predecible ni estable, como aseguran sus promotores.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</w:p>
    <w:p w:rsidR="00E77AF1" w:rsidRPr="003276AF" w:rsidRDefault="00E77AF1" w:rsidP="00E77AF1">
      <w:pPr>
        <w:pStyle w:val="Prrafodelista"/>
        <w:numPr>
          <w:ilvl w:val="0"/>
          <w:numId w:val="4"/>
        </w:numPr>
        <w:jc w:val="both"/>
        <w:rPr>
          <w:b/>
          <w:sz w:val="22"/>
          <w:szCs w:val="22"/>
        </w:rPr>
      </w:pPr>
      <w:r w:rsidRPr="003276AF">
        <w:rPr>
          <w:b/>
          <w:sz w:val="22"/>
          <w:szCs w:val="22"/>
        </w:rPr>
        <w:t xml:space="preserve">Daños agronómicos y al ambiente: </w:t>
      </w:r>
    </w:p>
    <w:p w:rsidR="00E77AF1" w:rsidRPr="003276AF" w:rsidRDefault="00E77AF1" w:rsidP="00E77AF1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Los transgénicos incrementan el uso de pesticidas, herbicidas y fertilizantes químicos. ¿Evidencias?  Gracias a </w:t>
      </w:r>
      <w:r w:rsidR="006164E9">
        <w:rPr>
          <w:sz w:val="22"/>
          <w:szCs w:val="22"/>
        </w:rPr>
        <w:t xml:space="preserve">expansión de </w:t>
      </w:r>
      <w:r w:rsidRPr="003276AF">
        <w:rPr>
          <w:sz w:val="22"/>
          <w:szCs w:val="22"/>
        </w:rPr>
        <w:t xml:space="preserve">la soya transgénica, Brasil es hoy es el primer consumidor mundial de pesticidas y fertilizantes químicos.  Argentina incrementó </w:t>
      </w:r>
      <w:r>
        <w:rPr>
          <w:sz w:val="22"/>
          <w:szCs w:val="22"/>
        </w:rPr>
        <w:t>de forma exponencial</w:t>
      </w:r>
      <w:r w:rsidRPr="003276AF">
        <w:rPr>
          <w:sz w:val="22"/>
          <w:szCs w:val="22"/>
        </w:rPr>
        <w:t xml:space="preserve"> el uso de glifosato al ampliarse el cultivo de Soya RR (cultivo transgénico diseñado para tolerar amplias aplicaciones del herbicida Glifosato</w:t>
      </w:r>
      <w:r>
        <w:rPr>
          <w:sz w:val="22"/>
          <w:szCs w:val="22"/>
        </w:rPr>
        <w:t xml:space="preserve">) y centenares de familias sufren hoy las consecuencias del desplazamiento </w:t>
      </w:r>
      <w:r w:rsidR="003820D3">
        <w:rPr>
          <w:sz w:val="22"/>
          <w:szCs w:val="22"/>
        </w:rPr>
        <w:t xml:space="preserve">y </w:t>
      </w:r>
      <w:r>
        <w:rPr>
          <w:sz w:val="22"/>
          <w:szCs w:val="22"/>
        </w:rPr>
        <w:t xml:space="preserve"> la contaminación</w:t>
      </w:r>
      <w:r w:rsidRPr="003276AF">
        <w:rPr>
          <w:sz w:val="22"/>
          <w:szCs w:val="22"/>
        </w:rPr>
        <w:t>.</w:t>
      </w:r>
    </w:p>
    <w:p w:rsidR="00E77AF1" w:rsidRPr="003276AF" w:rsidRDefault="00E77AF1" w:rsidP="00E77AF1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3276AF">
        <w:rPr>
          <w:sz w:val="22"/>
          <w:szCs w:val="22"/>
        </w:rPr>
        <w:t>Los transgénicos han provocado el aparecimiento de “</w:t>
      </w:r>
      <w:proofErr w:type="spellStart"/>
      <w:r w:rsidRPr="003276AF">
        <w:rPr>
          <w:sz w:val="22"/>
          <w:szCs w:val="22"/>
        </w:rPr>
        <w:t>supermalezas</w:t>
      </w:r>
      <w:proofErr w:type="spellEnd"/>
      <w:r w:rsidRPr="003276AF">
        <w:rPr>
          <w:sz w:val="22"/>
          <w:szCs w:val="22"/>
        </w:rPr>
        <w:t xml:space="preserve">” precisamente porque ellas van adquiriendo resistencia al herbicida Glifosato para el cual </w:t>
      </w:r>
      <w:r w:rsidR="003820D3">
        <w:rPr>
          <w:sz w:val="22"/>
          <w:szCs w:val="22"/>
        </w:rPr>
        <w:t xml:space="preserve">aquellos </w:t>
      </w:r>
      <w:r w:rsidRPr="003276AF">
        <w:rPr>
          <w:sz w:val="22"/>
          <w:szCs w:val="22"/>
        </w:rPr>
        <w:t>están diseñados y adaptados.</w:t>
      </w:r>
    </w:p>
    <w:p w:rsidR="00E77AF1" w:rsidRPr="003276AF" w:rsidRDefault="00E77AF1" w:rsidP="00E77AF1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En Colombia </w:t>
      </w:r>
      <w:r>
        <w:rPr>
          <w:sz w:val="22"/>
          <w:szCs w:val="22"/>
        </w:rPr>
        <w:t>muchos</w:t>
      </w:r>
      <w:r w:rsidRPr="003276AF">
        <w:rPr>
          <w:sz w:val="22"/>
          <w:szCs w:val="22"/>
        </w:rPr>
        <w:t xml:space="preserve"> cultivadores de algodón </w:t>
      </w:r>
      <w:r w:rsidR="003820D3">
        <w:rPr>
          <w:sz w:val="22"/>
          <w:szCs w:val="22"/>
        </w:rPr>
        <w:t xml:space="preserve">y maíz </w:t>
      </w:r>
      <w:r w:rsidRPr="003276AF">
        <w:rPr>
          <w:sz w:val="22"/>
          <w:szCs w:val="22"/>
        </w:rPr>
        <w:t xml:space="preserve">fueron afectados por el fracaso de la variedad transgénica BT que suponía ser resistente a insectos plaga (los </w:t>
      </w:r>
      <w:proofErr w:type="spellStart"/>
      <w:r w:rsidRPr="003276AF">
        <w:rPr>
          <w:sz w:val="22"/>
          <w:szCs w:val="22"/>
        </w:rPr>
        <w:t>transgenes</w:t>
      </w:r>
      <w:proofErr w:type="spellEnd"/>
      <w:r w:rsidRPr="003276AF">
        <w:rPr>
          <w:sz w:val="22"/>
          <w:szCs w:val="22"/>
        </w:rPr>
        <w:t xml:space="preserve"> BT hacen que la planta produzca una sustancia insecticida), las plagas no desaparecieron</w:t>
      </w:r>
      <w:r>
        <w:rPr>
          <w:sz w:val="22"/>
          <w:szCs w:val="22"/>
        </w:rPr>
        <w:t xml:space="preserve"> </w:t>
      </w:r>
      <w:r w:rsidR="001D55FA">
        <w:rPr>
          <w:sz w:val="22"/>
          <w:szCs w:val="22"/>
        </w:rPr>
        <w:t>como se esperaba</w:t>
      </w:r>
      <w:r w:rsidRPr="003276AF">
        <w:rPr>
          <w:sz w:val="22"/>
          <w:szCs w:val="22"/>
        </w:rPr>
        <w:t xml:space="preserve">, pero sí desaparecieron </w:t>
      </w:r>
      <w:r>
        <w:rPr>
          <w:sz w:val="22"/>
          <w:szCs w:val="22"/>
        </w:rPr>
        <w:t xml:space="preserve">especies de insectos benéficos como la mariposa monarca (polinizadores), </w:t>
      </w:r>
      <w:r w:rsidRPr="003276AF">
        <w:rPr>
          <w:sz w:val="22"/>
          <w:szCs w:val="22"/>
        </w:rPr>
        <w:t xml:space="preserve">las variedades de semillas convencionales </w:t>
      </w:r>
      <w:r>
        <w:rPr>
          <w:sz w:val="22"/>
          <w:szCs w:val="22"/>
        </w:rPr>
        <w:t xml:space="preserve">se perdieron </w:t>
      </w:r>
      <w:r w:rsidRPr="003276AF">
        <w:rPr>
          <w:sz w:val="22"/>
          <w:szCs w:val="22"/>
        </w:rPr>
        <w:t xml:space="preserve">y los agricultores </w:t>
      </w:r>
      <w:r>
        <w:rPr>
          <w:sz w:val="22"/>
          <w:szCs w:val="22"/>
        </w:rPr>
        <w:t>ahora dependen</w:t>
      </w:r>
      <w:r w:rsidRPr="003276AF">
        <w:rPr>
          <w:sz w:val="22"/>
          <w:szCs w:val="22"/>
        </w:rPr>
        <w:t xml:space="preserve"> de una </w:t>
      </w:r>
      <w:r>
        <w:rPr>
          <w:sz w:val="22"/>
          <w:szCs w:val="22"/>
        </w:rPr>
        <w:t>tecnología</w:t>
      </w:r>
      <w:r w:rsidRPr="003276AF">
        <w:rPr>
          <w:sz w:val="22"/>
          <w:szCs w:val="22"/>
        </w:rPr>
        <w:t xml:space="preserve"> más cara e ineficiente, aunque ya no la quieran; además</w:t>
      </w:r>
      <w:r w:rsidR="006164E9">
        <w:rPr>
          <w:sz w:val="22"/>
          <w:szCs w:val="22"/>
        </w:rPr>
        <w:t xml:space="preserve"> pierden competitividad en los mercados ya que</w:t>
      </w:r>
      <w:r w:rsidRPr="003276AF">
        <w:rPr>
          <w:sz w:val="22"/>
          <w:szCs w:val="22"/>
        </w:rPr>
        <w:t xml:space="preserve"> muchos consumidores rechazan en su dieta </w:t>
      </w:r>
      <w:r w:rsidR="006164E9">
        <w:rPr>
          <w:sz w:val="22"/>
          <w:szCs w:val="22"/>
        </w:rPr>
        <w:t>este</w:t>
      </w:r>
      <w:r w:rsidRPr="003276AF">
        <w:rPr>
          <w:sz w:val="22"/>
          <w:szCs w:val="22"/>
        </w:rPr>
        <w:t xml:space="preserve"> maíz insecticida.  </w:t>
      </w:r>
      <w:r>
        <w:rPr>
          <w:sz w:val="22"/>
          <w:szCs w:val="22"/>
        </w:rPr>
        <w:t xml:space="preserve">En coincidencia, </w:t>
      </w:r>
      <w:r w:rsidR="001D55FA">
        <w:rPr>
          <w:sz w:val="22"/>
          <w:szCs w:val="22"/>
        </w:rPr>
        <w:t>el año anterior</w:t>
      </w:r>
      <w:r w:rsidRPr="003276AF">
        <w:rPr>
          <w:sz w:val="22"/>
          <w:szCs w:val="22"/>
        </w:rPr>
        <w:t xml:space="preserve"> el gobierno de Burkina Faso decidió renunciar al algodón transgénico B</w:t>
      </w:r>
      <w:r>
        <w:rPr>
          <w:sz w:val="22"/>
          <w:szCs w:val="22"/>
        </w:rPr>
        <w:t>T</w:t>
      </w:r>
      <w:r w:rsidRPr="003276AF">
        <w:rPr>
          <w:sz w:val="22"/>
          <w:szCs w:val="22"/>
        </w:rPr>
        <w:t>, que constituye el 60% de las exportaciones del país, y que es producido por pequeños agricultores. La introducción del algodón transgénico aumentó el costo de las semillas ¡de 550 francos a 27.000 francos!</w:t>
      </w:r>
    </w:p>
    <w:p w:rsidR="00E77AF1" w:rsidRDefault="00E77AF1" w:rsidP="00E77AF1">
      <w:pPr>
        <w:jc w:val="both"/>
        <w:rPr>
          <w:sz w:val="22"/>
          <w:szCs w:val="22"/>
        </w:rPr>
      </w:pPr>
    </w:p>
    <w:p w:rsidR="00E77AF1" w:rsidRPr="003276AF" w:rsidRDefault="00E77AF1" w:rsidP="00E77AF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¿</w:t>
      </w:r>
      <w:r w:rsidRPr="003276AF">
        <w:rPr>
          <w:b/>
          <w:sz w:val="22"/>
          <w:szCs w:val="22"/>
        </w:rPr>
        <w:t>Los transgénicos son resistentes a heladas y sequías</w:t>
      </w:r>
      <w:r>
        <w:rPr>
          <w:b/>
          <w:sz w:val="22"/>
          <w:szCs w:val="22"/>
        </w:rPr>
        <w:t>?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Si esto fuera así ¿dónde están esas semillas? </w:t>
      </w:r>
      <w:r w:rsidR="00ED5119">
        <w:rPr>
          <w:sz w:val="22"/>
          <w:szCs w:val="22"/>
        </w:rPr>
        <w:t xml:space="preserve">Habrían sido muy útiles en la terrible sequía que afectó cientos de miles de hectáreas en EEUU en 2012. </w:t>
      </w:r>
      <w:r>
        <w:rPr>
          <w:sz w:val="22"/>
          <w:szCs w:val="22"/>
        </w:rPr>
        <w:t xml:space="preserve">En realidad estos experimentos han fracasado repetidamente, porque no hay semillas resistentes a heladas o sequías, sino “sistemas agrícolas más o menos vulnerables a los cambios climáticos”.  </w:t>
      </w:r>
      <w:r w:rsidRPr="003276AF">
        <w:rPr>
          <w:sz w:val="22"/>
          <w:szCs w:val="22"/>
        </w:rPr>
        <w:t xml:space="preserve">Por supuesto que </w:t>
      </w:r>
      <w:r>
        <w:rPr>
          <w:sz w:val="22"/>
          <w:szCs w:val="22"/>
        </w:rPr>
        <w:t>sería</w:t>
      </w:r>
      <w:r w:rsidRPr="003276AF">
        <w:rPr>
          <w:sz w:val="22"/>
          <w:szCs w:val="22"/>
        </w:rPr>
        <w:t xml:space="preserve"> deseable tener cultivos resistentes a heladas, sequías, plagas, enfermedades, pero nuevamente aquí el mismo error paradigmático: los transgénicos no pueden y no podrán enfrentar estos fenómenos</w:t>
      </w:r>
      <w:r>
        <w:rPr>
          <w:sz w:val="22"/>
          <w:szCs w:val="22"/>
        </w:rPr>
        <w:t xml:space="preserve"> porque a</w:t>
      </w:r>
      <w:r w:rsidRPr="003276AF">
        <w:rPr>
          <w:sz w:val="22"/>
          <w:szCs w:val="22"/>
        </w:rPr>
        <w:t xml:space="preserve">daptarse con éxito a climas y circunstancias extremas depende del manejo adecuado de suelos, de riego, de pisos climáticos, </w:t>
      </w:r>
      <w:r>
        <w:rPr>
          <w:sz w:val="22"/>
          <w:szCs w:val="22"/>
        </w:rPr>
        <w:t xml:space="preserve">de </w:t>
      </w:r>
      <w:r w:rsidRPr="003276AF">
        <w:rPr>
          <w:sz w:val="22"/>
          <w:szCs w:val="22"/>
        </w:rPr>
        <w:t>cultivos diversificados y asociados, barreras vivas</w:t>
      </w:r>
      <w:r>
        <w:rPr>
          <w:sz w:val="22"/>
          <w:szCs w:val="22"/>
        </w:rPr>
        <w:t xml:space="preserve"> </w:t>
      </w:r>
      <w:r w:rsidRPr="003276AF">
        <w:rPr>
          <w:sz w:val="22"/>
          <w:szCs w:val="22"/>
        </w:rPr>
        <w:t>y por supuesto también de variedades adaptadas,</w:t>
      </w:r>
      <w:r w:rsidR="00F66C8A">
        <w:rPr>
          <w:sz w:val="22"/>
          <w:szCs w:val="22"/>
        </w:rPr>
        <w:t xml:space="preserve"> tal</w:t>
      </w:r>
      <w:r w:rsidRPr="003276AF">
        <w:rPr>
          <w:sz w:val="22"/>
          <w:szCs w:val="22"/>
        </w:rPr>
        <w:t xml:space="preserve"> como lo hicieron </w:t>
      </w:r>
      <w:r w:rsidR="00ED5119">
        <w:rPr>
          <w:sz w:val="22"/>
          <w:szCs w:val="22"/>
        </w:rPr>
        <w:t>nuestros</w:t>
      </w:r>
      <w:r w:rsidRPr="003276AF">
        <w:rPr>
          <w:sz w:val="22"/>
          <w:szCs w:val="22"/>
        </w:rPr>
        <w:t xml:space="preserve"> pueblos campesinos con las centenares de tipos de papa, maíz, quinua, amaranto... </w:t>
      </w:r>
      <w:r w:rsidR="003820D3">
        <w:rPr>
          <w:sz w:val="22"/>
          <w:szCs w:val="22"/>
        </w:rPr>
        <w:t>E</w:t>
      </w:r>
      <w:r>
        <w:rPr>
          <w:sz w:val="22"/>
          <w:szCs w:val="22"/>
        </w:rPr>
        <w:t xml:space="preserve">sto </w:t>
      </w:r>
      <w:r w:rsidR="00F66C8A">
        <w:rPr>
          <w:sz w:val="22"/>
          <w:szCs w:val="22"/>
        </w:rPr>
        <w:t>implica</w:t>
      </w:r>
      <w:r>
        <w:rPr>
          <w:sz w:val="22"/>
          <w:szCs w:val="22"/>
        </w:rPr>
        <w:t xml:space="preserve"> cambiar</w:t>
      </w:r>
      <w:r w:rsidRPr="003276AF">
        <w:rPr>
          <w:sz w:val="22"/>
          <w:szCs w:val="22"/>
        </w:rPr>
        <w:t xml:space="preserve"> </w:t>
      </w:r>
      <w:r>
        <w:rPr>
          <w:sz w:val="22"/>
          <w:szCs w:val="22"/>
        </w:rPr>
        <w:t>nuestra comprensión y hacer diseños</w:t>
      </w:r>
      <w:r w:rsidRPr="003276AF">
        <w:rPr>
          <w:sz w:val="22"/>
          <w:szCs w:val="22"/>
        </w:rPr>
        <w:t xml:space="preserve"> más inteligente</w:t>
      </w:r>
      <w:r>
        <w:rPr>
          <w:sz w:val="22"/>
          <w:szCs w:val="22"/>
        </w:rPr>
        <w:t>s</w:t>
      </w:r>
      <w:r w:rsidRPr="003276AF">
        <w:rPr>
          <w:sz w:val="22"/>
          <w:szCs w:val="22"/>
        </w:rPr>
        <w:t xml:space="preserve"> de los sistemas agrícolas, </w:t>
      </w:r>
      <w:r w:rsidR="00F66C8A">
        <w:rPr>
          <w:sz w:val="22"/>
          <w:szCs w:val="22"/>
        </w:rPr>
        <w:t>así</w:t>
      </w:r>
      <w:r w:rsidRPr="003276AF">
        <w:rPr>
          <w:sz w:val="22"/>
          <w:szCs w:val="22"/>
        </w:rPr>
        <w:t xml:space="preserve"> lo propone la Agroecología</w:t>
      </w:r>
      <w:r>
        <w:rPr>
          <w:sz w:val="22"/>
          <w:szCs w:val="22"/>
        </w:rPr>
        <w:t xml:space="preserve">, un modelo </w:t>
      </w:r>
      <w:r w:rsidR="00F66C8A">
        <w:rPr>
          <w:sz w:val="22"/>
          <w:szCs w:val="22"/>
        </w:rPr>
        <w:t>tecnológico</w:t>
      </w:r>
      <w:r w:rsidR="003820D3">
        <w:rPr>
          <w:sz w:val="22"/>
          <w:szCs w:val="22"/>
        </w:rPr>
        <w:t xml:space="preserve"> integral y</w:t>
      </w:r>
      <w:r w:rsidR="00F66C8A">
        <w:rPr>
          <w:sz w:val="22"/>
          <w:szCs w:val="22"/>
        </w:rPr>
        <w:t xml:space="preserve"> muy superior, que además</w:t>
      </w:r>
      <w:r>
        <w:rPr>
          <w:sz w:val="22"/>
          <w:szCs w:val="22"/>
        </w:rPr>
        <w:t xml:space="preserve"> </w:t>
      </w:r>
      <w:r w:rsidR="00F66C8A">
        <w:rPr>
          <w:sz w:val="22"/>
          <w:szCs w:val="22"/>
        </w:rPr>
        <w:t>reconoce el</w:t>
      </w:r>
      <w:r w:rsidRPr="003276AF">
        <w:rPr>
          <w:sz w:val="22"/>
          <w:szCs w:val="22"/>
        </w:rPr>
        <w:t xml:space="preserve"> diálogo </w:t>
      </w:r>
      <w:r w:rsidR="00F66C8A">
        <w:rPr>
          <w:sz w:val="22"/>
          <w:szCs w:val="22"/>
        </w:rPr>
        <w:t xml:space="preserve">permanente entre </w:t>
      </w:r>
      <w:r w:rsidRPr="003276AF">
        <w:rPr>
          <w:sz w:val="22"/>
          <w:szCs w:val="22"/>
        </w:rPr>
        <w:t xml:space="preserve">saberes </w:t>
      </w:r>
      <w:r w:rsidR="00F66C8A">
        <w:rPr>
          <w:sz w:val="22"/>
          <w:szCs w:val="22"/>
        </w:rPr>
        <w:t>de</w:t>
      </w:r>
      <w:r w:rsidRPr="003276AF">
        <w:rPr>
          <w:sz w:val="22"/>
          <w:szCs w:val="22"/>
        </w:rPr>
        <w:t xml:space="preserve"> las ciencias occidentales y los conocimientos ancestrales </w:t>
      </w:r>
      <w:r>
        <w:rPr>
          <w:sz w:val="22"/>
          <w:szCs w:val="22"/>
        </w:rPr>
        <w:t>como el mejor</w:t>
      </w:r>
      <w:r w:rsidRPr="003276AF">
        <w:rPr>
          <w:sz w:val="22"/>
          <w:szCs w:val="22"/>
        </w:rPr>
        <w:t xml:space="preserve"> camino para dinamizar</w:t>
      </w:r>
      <w:r w:rsidR="001D55FA">
        <w:rPr>
          <w:sz w:val="22"/>
          <w:szCs w:val="22"/>
        </w:rPr>
        <w:t xml:space="preserve"> y</w:t>
      </w:r>
      <w:r w:rsidRPr="003276AF">
        <w:rPr>
          <w:sz w:val="22"/>
          <w:szCs w:val="22"/>
        </w:rPr>
        <w:t xml:space="preserve"> modernizar la agricultura</w:t>
      </w:r>
      <w:r>
        <w:rPr>
          <w:sz w:val="22"/>
          <w:szCs w:val="22"/>
        </w:rPr>
        <w:t>,</w:t>
      </w:r>
      <w:r w:rsidRPr="003276AF">
        <w:rPr>
          <w:sz w:val="22"/>
          <w:szCs w:val="22"/>
        </w:rPr>
        <w:t xml:space="preserve"> y </w:t>
      </w:r>
      <w:r w:rsidR="00F66C8A">
        <w:rPr>
          <w:sz w:val="22"/>
          <w:szCs w:val="22"/>
        </w:rPr>
        <w:t xml:space="preserve">así </w:t>
      </w:r>
      <w:r w:rsidRPr="003276AF">
        <w:rPr>
          <w:sz w:val="22"/>
          <w:szCs w:val="22"/>
        </w:rPr>
        <w:t>resolver la crisis.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b/>
          <w:sz w:val="22"/>
          <w:szCs w:val="22"/>
        </w:rPr>
        <w:t>¿Qué hay con los medicamentos que se hacen con OGM?</w:t>
      </w:r>
      <w:r w:rsidRPr="003276AF">
        <w:rPr>
          <w:sz w:val="22"/>
          <w:szCs w:val="22"/>
        </w:rPr>
        <w:t xml:space="preserve">  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El </w:t>
      </w:r>
      <w:r w:rsidRPr="003C220A">
        <w:rPr>
          <w:b/>
          <w:sz w:val="22"/>
          <w:szCs w:val="22"/>
        </w:rPr>
        <w:t>uso confinado</w:t>
      </w:r>
      <w:r w:rsidRPr="003276AF">
        <w:rPr>
          <w:sz w:val="22"/>
          <w:szCs w:val="22"/>
        </w:rPr>
        <w:t xml:space="preserve"> de microorganismos con fines médicos, como la producción de insulina a partir de bacterias transgénicas, es un procedimiento </w:t>
      </w:r>
      <w:r w:rsidR="00F66C8A">
        <w:rPr>
          <w:sz w:val="22"/>
          <w:szCs w:val="22"/>
        </w:rPr>
        <w:t xml:space="preserve">no exento de peligro, pero </w:t>
      </w:r>
      <w:r w:rsidRPr="003276AF">
        <w:rPr>
          <w:sz w:val="22"/>
          <w:szCs w:val="22"/>
        </w:rPr>
        <w:t>que incluye estrictas medidas de bioseguridad y se desarrolla en áreas de laboratorio estériles y aisladas herméticamente</w:t>
      </w:r>
      <w:r w:rsidR="001D55FA">
        <w:rPr>
          <w:sz w:val="22"/>
          <w:szCs w:val="22"/>
        </w:rPr>
        <w:t xml:space="preserve">, y </w:t>
      </w:r>
      <w:r w:rsidR="001D55FA" w:rsidRPr="003820D3">
        <w:rPr>
          <w:sz w:val="22"/>
          <w:szCs w:val="22"/>
        </w:rPr>
        <w:t xml:space="preserve">dichos procesos no están prohibidos en nuestra </w:t>
      </w:r>
      <w:r w:rsidR="00F66C8A" w:rsidRPr="003820D3">
        <w:rPr>
          <w:sz w:val="22"/>
          <w:szCs w:val="22"/>
        </w:rPr>
        <w:t>constitución</w:t>
      </w:r>
      <w:r w:rsidR="001D55FA">
        <w:rPr>
          <w:sz w:val="22"/>
          <w:szCs w:val="22"/>
        </w:rPr>
        <w:t>.</w:t>
      </w:r>
      <w:r>
        <w:rPr>
          <w:sz w:val="22"/>
          <w:szCs w:val="22"/>
        </w:rPr>
        <w:t xml:space="preserve"> Nada tiene que ver </w:t>
      </w:r>
      <w:r w:rsidR="001D55FA">
        <w:rPr>
          <w:sz w:val="22"/>
          <w:szCs w:val="22"/>
        </w:rPr>
        <w:t xml:space="preserve">esta </w:t>
      </w:r>
      <w:r w:rsidR="00F66C8A">
        <w:rPr>
          <w:sz w:val="22"/>
          <w:szCs w:val="22"/>
        </w:rPr>
        <w:t>aplicación tecnológica</w:t>
      </w:r>
      <w:r>
        <w:rPr>
          <w:sz w:val="22"/>
          <w:szCs w:val="22"/>
        </w:rPr>
        <w:t xml:space="preserve"> con </w:t>
      </w:r>
      <w:r w:rsidRPr="003276AF">
        <w:rPr>
          <w:sz w:val="22"/>
          <w:szCs w:val="22"/>
        </w:rPr>
        <w:t xml:space="preserve">el cultivo masivo al libre ambiente de millones de hectáreas de cultivos transgénicos que interactúan con el ecosistema, que se convierten en nuestra comida y en parte de nuestro propio organismo con efectos </w:t>
      </w:r>
      <w:r>
        <w:rPr>
          <w:sz w:val="22"/>
          <w:szCs w:val="22"/>
        </w:rPr>
        <w:t>impredecibles</w:t>
      </w:r>
      <w:r w:rsidRPr="003276AF">
        <w:rPr>
          <w:sz w:val="22"/>
          <w:szCs w:val="22"/>
        </w:rPr>
        <w:t xml:space="preserve">.   Además, los fármacos no son en sí organismos transgénicos, son subproductos (como la </w:t>
      </w:r>
      <w:r w:rsidRPr="003276AF">
        <w:rPr>
          <w:sz w:val="22"/>
          <w:szCs w:val="22"/>
        </w:rPr>
        <w:lastRenderedPageBreak/>
        <w:t xml:space="preserve">insulina) que no contienen los </w:t>
      </w:r>
      <w:proofErr w:type="spellStart"/>
      <w:r w:rsidRPr="003276AF">
        <w:rPr>
          <w:sz w:val="22"/>
          <w:szCs w:val="22"/>
        </w:rPr>
        <w:t>transgenes</w:t>
      </w:r>
      <w:proofErr w:type="spellEnd"/>
      <w:r w:rsidRPr="003276AF">
        <w:rPr>
          <w:sz w:val="22"/>
          <w:szCs w:val="22"/>
        </w:rPr>
        <w:t xml:space="preserve"> y son </w:t>
      </w:r>
      <w:r>
        <w:rPr>
          <w:sz w:val="22"/>
          <w:szCs w:val="22"/>
        </w:rPr>
        <w:t>aplicados</w:t>
      </w:r>
      <w:r w:rsidRPr="003276AF">
        <w:rPr>
          <w:sz w:val="22"/>
          <w:szCs w:val="22"/>
        </w:rPr>
        <w:t xml:space="preserve"> solo eventualmente, a diferencia de los alimentos transgénicos (como la soya o el maíz) que consumimos directamente casi a diario</w:t>
      </w:r>
      <w:r w:rsidR="003020A9">
        <w:rPr>
          <w:sz w:val="22"/>
          <w:szCs w:val="22"/>
        </w:rPr>
        <w:t>;</w:t>
      </w:r>
      <w:r w:rsidRPr="003276AF">
        <w:rPr>
          <w:sz w:val="22"/>
          <w:szCs w:val="22"/>
        </w:rPr>
        <w:t xml:space="preserve"> contienen en sí mismos a los </w:t>
      </w:r>
      <w:proofErr w:type="spellStart"/>
      <w:r w:rsidRPr="003276AF">
        <w:rPr>
          <w:sz w:val="22"/>
          <w:szCs w:val="22"/>
        </w:rPr>
        <w:t>transgenes</w:t>
      </w:r>
      <w:proofErr w:type="spellEnd"/>
      <w:r w:rsidR="001D55FA">
        <w:rPr>
          <w:sz w:val="22"/>
          <w:szCs w:val="22"/>
        </w:rPr>
        <w:t xml:space="preserve"> y son sustancialmente diferentes a los alimentos naturales</w:t>
      </w:r>
      <w:r w:rsidR="003020A9">
        <w:rPr>
          <w:sz w:val="22"/>
          <w:szCs w:val="22"/>
        </w:rPr>
        <w:t>,</w:t>
      </w:r>
      <w:r w:rsidR="001D55FA">
        <w:rPr>
          <w:sz w:val="22"/>
          <w:szCs w:val="22"/>
        </w:rPr>
        <w:t xml:space="preserve"> </w:t>
      </w:r>
      <w:r w:rsidR="003020A9">
        <w:rPr>
          <w:sz w:val="22"/>
          <w:szCs w:val="22"/>
        </w:rPr>
        <w:t>dado que</w:t>
      </w:r>
      <w:r w:rsidRPr="003276AF">
        <w:rPr>
          <w:sz w:val="22"/>
          <w:szCs w:val="22"/>
        </w:rPr>
        <w:t xml:space="preserve"> la mayoría de las veces incluyen material genético de virus y bacterias infecciosas.  Cualquier científico, con algo de ética, supondría de inmediato que esto implica </w:t>
      </w:r>
      <w:r>
        <w:rPr>
          <w:sz w:val="22"/>
          <w:szCs w:val="22"/>
        </w:rPr>
        <w:t>peligro</w:t>
      </w:r>
      <w:r w:rsidRPr="003276AF">
        <w:rPr>
          <w:sz w:val="22"/>
          <w:szCs w:val="22"/>
        </w:rPr>
        <w:t>.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>Además, recordemos que la causa del 70% de los problemas de salud pública en el mundo, y particularmente la diabetes (a cuyos pacientes se administra insulina)</w:t>
      </w:r>
      <w:r w:rsidR="00085C63">
        <w:rPr>
          <w:sz w:val="22"/>
          <w:szCs w:val="22"/>
        </w:rPr>
        <w:t>,</w:t>
      </w:r>
      <w:r w:rsidRPr="003276AF">
        <w:rPr>
          <w:sz w:val="22"/>
          <w:szCs w:val="22"/>
        </w:rPr>
        <w:t xml:space="preserve"> </w:t>
      </w:r>
      <w:r w:rsidR="00085C63">
        <w:rPr>
          <w:sz w:val="22"/>
          <w:szCs w:val="22"/>
        </w:rPr>
        <w:t>principalmente son</w:t>
      </w:r>
      <w:r w:rsidRPr="003276AF">
        <w:rPr>
          <w:sz w:val="22"/>
          <w:szCs w:val="22"/>
        </w:rPr>
        <w:t xml:space="preserve"> efectos de una mala alimentación que bien podría prevenirse con </w:t>
      </w:r>
      <w:r>
        <w:rPr>
          <w:sz w:val="22"/>
          <w:szCs w:val="22"/>
        </w:rPr>
        <w:t>la</w:t>
      </w:r>
      <w:r w:rsidRPr="003276AF">
        <w:rPr>
          <w:sz w:val="22"/>
          <w:szCs w:val="22"/>
        </w:rPr>
        <w:t xml:space="preserve"> promoción de una dieta sana, que a su vez puede ser provista con productos </w:t>
      </w:r>
      <w:r>
        <w:rPr>
          <w:sz w:val="22"/>
          <w:szCs w:val="22"/>
        </w:rPr>
        <w:t>agrícolas de mejor calidad y varie</w:t>
      </w:r>
      <w:r w:rsidRPr="003276AF">
        <w:rPr>
          <w:sz w:val="22"/>
          <w:szCs w:val="22"/>
        </w:rPr>
        <w:t>dad, justamente lo que ofrece nuestra Agrobiodiversidad y el modo de producción Agroecol</w:t>
      </w:r>
      <w:r>
        <w:rPr>
          <w:sz w:val="22"/>
          <w:szCs w:val="22"/>
        </w:rPr>
        <w:t>ógico</w:t>
      </w:r>
      <w:r w:rsidRPr="003276AF">
        <w:rPr>
          <w:sz w:val="22"/>
          <w:szCs w:val="22"/>
        </w:rPr>
        <w:t>.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</w:p>
    <w:p w:rsidR="00E77AF1" w:rsidRDefault="00E77AF1" w:rsidP="00E77AF1">
      <w:pPr>
        <w:jc w:val="both"/>
        <w:rPr>
          <w:sz w:val="22"/>
          <w:szCs w:val="22"/>
        </w:rPr>
      </w:pPr>
      <w:r>
        <w:rPr>
          <w:sz w:val="22"/>
          <w:szCs w:val="22"/>
        </w:rPr>
        <w:t>Si</w:t>
      </w:r>
      <w:r w:rsidRPr="003276AF">
        <w:rPr>
          <w:sz w:val="22"/>
          <w:szCs w:val="22"/>
        </w:rPr>
        <w:t xml:space="preserve"> renunciamos a nuestra condición de territorio libre de transgénicos, sin duda corremos riesgos altísimos e innecesarios: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</w:p>
    <w:p w:rsidR="00E77AF1" w:rsidRPr="003276AF" w:rsidRDefault="00E77AF1" w:rsidP="00E77AF1">
      <w:pPr>
        <w:pStyle w:val="Prrafodelista"/>
        <w:numPr>
          <w:ilvl w:val="0"/>
          <w:numId w:val="8"/>
        </w:numPr>
        <w:jc w:val="both"/>
        <w:rPr>
          <w:sz w:val="22"/>
          <w:szCs w:val="22"/>
        </w:rPr>
      </w:pPr>
      <w:r w:rsidRPr="00085C63">
        <w:rPr>
          <w:b/>
          <w:sz w:val="22"/>
          <w:szCs w:val="22"/>
        </w:rPr>
        <w:t>En riesgo nuestra Agrobiodiversidad</w:t>
      </w:r>
      <w:r w:rsidRPr="003276AF">
        <w:rPr>
          <w:sz w:val="22"/>
          <w:szCs w:val="22"/>
        </w:rPr>
        <w:t xml:space="preserve">:  a diferencia de lo que aseguraron los promotores de los transgénicos en los años 90, los cultivos OGM pueden contaminar genéticamente a variedades normales, tal como ocurre actualmente en México, centro de origen del maíz y que lamentablemente ha encontrado en sus campos de variedades nativas contaminación con </w:t>
      </w:r>
      <w:proofErr w:type="spellStart"/>
      <w:r w:rsidRPr="003276AF">
        <w:rPr>
          <w:sz w:val="22"/>
          <w:szCs w:val="22"/>
        </w:rPr>
        <w:t>transgenes</w:t>
      </w:r>
      <w:proofErr w:type="spellEnd"/>
      <w:r w:rsidRPr="003276AF">
        <w:rPr>
          <w:sz w:val="22"/>
          <w:szCs w:val="22"/>
        </w:rPr>
        <w:t xml:space="preserve"> de maíz </w:t>
      </w:r>
      <w:r>
        <w:rPr>
          <w:sz w:val="22"/>
          <w:szCs w:val="22"/>
        </w:rPr>
        <w:t>BT</w:t>
      </w:r>
      <w:r w:rsidRPr="003276AF">
        <w:rPr>
          <w:sz w:val="22"/>
          <w:szCs w:val="22"/>
        </w:rPr>
        <w:t xml:space="preserve">.   Otros estudios han encontrado ya </w:t>
      </w:r>
      <w:proofErr w:type="spellStart"/>
      <w:r w:rsidRPr="003276AF">
        <w:rPr>
          <w:sz w:val="22"/>
          <w:szCs w:val="22"/>
        </w:rPr>
        <w:t>transgenes</w:t>
      </w:r>
      <w:proofErr w:type="spellEnd"/>
      <w:r w:rsidRPr="003276AF">
        <w:rPr>
          <w:sz w:val="22"/>
          <w:szCs w:val="22"/>
        </w:rPr>
        <w:t xml:space="preserve"> tanto en bacterias del tracto digestivo humano y animal, como en algas marinas, es decir que efectivamente pueden transferirse en la cadena trófica, a pesar de que se aseguraba que esto era imposible.  </w:t>
      </w:r>
    </w:p>
    <w:p w:rsidR="00E77AF1" w:rsidRDefault="00E77AF1" w:rsidP="00E77AF1">
      <w:pPr>
        <w:pStyle w:val="Prrafodelista"/>
        <w:numPr>
          <w:ilvl w:val="0"/>
          <w:numId w:val="8"/>
        </w:numPr>
        <w:jc w:val="both"/>
        <w:rPr>
          <w:sz w:val="22"/>
          <w:szCs w:val="22"/>
        </w:rPr>
      </w:pPr>
      <w:r w:rsidRPr="00085C63">
        <w:rPr>
          <w:b/>
          <w:sz w:val="22"/>
          <w:szCs w:val="22"/>
        </w:rPr>
        <w:t>Rechazo internacional a nuestros productos</w:t>
      </w:r>
      <w:r w:rsidRPr="00085C63">
        <w:rPr>
          <w:sz w:val="22"/>
          <w:szCs w:val="22"/>
        </w:rPr>
        <w:t>:</w:t>
      </w:r>
      <w:r w:rsidRPr="00085C63">
        <w:rPr>
          <w:b/>
          <w:sz w:val="22"/>
          <w:szCs w:val="22"/>
        </w:rPr>
        <w:t xml:space="preserve"> </w:t>
      </w:r>
      <w:r w:rsidRPr="00085C63">
        <w:rPr>
          <w:sz w:val="22"/>
          <w:szCs w:val="22"/>
        </w:rPr>
        <w:t>los consumidores estadounidenses y europeos, nuestros principales mercados, rechazan de forma creciente los alimentos transgénicos, lo cual afecta de manera importante a la exportación de productos de nuestros países. Ya ocurre actualmente con la miel de abeja de México y Centro América que se exporta a Europa y al detectarse que contiene polen de maíz BT está siendo rechazada.</w:t>
      </w:r>
      <w:r w:rsidR="00085C63">
        <w:rPr>
          <w:sz w:val="22"/>
          <w:szCs w:val="22"/>
        </w:rPr>
        <w:t xml:space="preserve">   </w:t>
      </w:r>
      <w:r w:rsidR="001A5AEA">
        <w:rPr>
          <w:sz w:val="22"/>
          <w:szCs w:val="22"/>
        </w:rPr>
        <w:t>I</w:t>
      </w:r>
      <w:r w:rsidR="001A5AEA">
        <w:rPr>
          <w:sz w:val="22"/>
          <w:szCs w:val="22"/>
        </w:rPr>
        <w:t xml:space="preserve">ncluso el gigante de la alimentación (o mala alimentación) Mc. Donald suspendió </w:t>
      </w:r>
      <w:r w:rsidR="001A5AEA">
        <w:rPr>
          <w:sz w:val="22"/>
          <w:szCs w:val="22"/>
        </w:rPr>
        <w:t xml:space="preserve">en año 2000 </w:t>
      </w:r>
      <w:r w:rsidR="001A5AEA">
        <w:rPr>
          <w:sz w:val="22"/>
          <w:szCs w:val="22"/>
        </w:rPr>
        <w:t xml:space="preserve">el uso de papa transgénica </w:t>
      </w:r>
      <w:r w:rsidR="001A5AEA">
        <w:rPr>
          <w:sz w:val="22"/>
          <w:szCs w:val="22"/>
        </w:rPr>
        <w:t>debido al</w:t>
      </w:r>
      <w:r w:rsidR="001A5AEA">
        <w:rPr>
          <w:sz w:val="22"/>
          <w:szCs w:val="22"/>
        </w:rPr>
        <w:t xml:space="preserve"> total rechazo de los consumidores de Europa y Japón.</w:t>
      </w:r>
      <w:r w:rsidR="001A5AEA">
        <w:rPr>
          <w:sz w:val="22"/>
          <w:szCs w:val="22"/>
        </w:rPr>
        <w:t xml:space="preserve"> </w:t>
      </w:r>
      <w:r w:rsidRPr="00085C63">
        <w:rPr>
          <w:sz w:val="22"/>
          <w:szCs w:val="22"/>
        </w:rPr>
        <w:t xml:space="preserve">Hemos recibido cartas de movimientos de consumidores, tales como </w:t>
      </w:r>
      <w:proofErr w:type="spellStart"/>
      <w:r w:rsidRPr="00085C63">
        <w:rPr>
          <w:sz w:val="22"/>
          <w:szCs w:val="22"/>
        </w:rPr>
        <w:t>Slow</w:t>
      </w:r>
      <w:proofErr w:type="spellEnd"/>
      <w:r w:rsidRPr="00085C63">
        <w:rPr>
          <w:sz w:val="22"/>
          <w:szCs w:val="22"/>
        </w:rPr>
        <w:t xml:space="preserve"> </w:t>
      </w:r>
      <w:proofErr w:type="spellStart"/>
      <w:r w:rsidRPr="00085C63">
        <w:rPr>
          <w:sz w:val="22"/>
          <w:szCs w:val="22"/>
        </w:rPr>
        <w:t>Food</w:t>
      </w:r>
      <w:proofErr w:type="spellEnd"/>
      <w:r w:rsidRPr="00085C63">
        <w:rPr>
          <w:sz w:val="22"/>
          <w:szCs w:val="22"/>
        </w:rPr>
        <w:t xml:space="preserve"> Internacional (el más grande e influyente del mundo), quienes alertaron a sus miembros sobre el experimento de banano transgénico en Ecuador y están a la expectativa de que se mantenga la condición de país libre de estos cultivos y semillas.  Esta alerta llegó incluso al propio sector bananero y algunas de sus asociaciones han comunicado  su preocupación al respecto</w:t>
      </w:r>
      <w:r w:rsidR="001A5AEA">
        <w:rPr>
          <w:sz w:val="22"/>
          <w:szCs w:val="22"/>
        </w:rPr>
        <w:t xml:space="preserve">.  </w:t>
      </w:r>
    </w:p>
    <w:p w:rsidR="00E77AF1" w:rsidRPr="00085C63" w:rsidRDefault="00085C63" w:rsidP="00E77AF1">
      <w:pPr>
        <w:pStyle w:val="Prrafodelista"/>
        <w:numPr>
          <w:ilvl w:val="0"/>
          <w:numId w:val="8"/>
        </w:numPr>
        <w:jc w:val="both"/>
        <w:rPr>
          <w:sz w:val="22"/>
          <w:szCs w:val="22"/>
        </w:rPr>
      </w:pPr>
      <w:r w:rsidRPr="00085C63">
        <w:rPr>
          <w:b/>
          <w:sz w:val="22"/>
          <w:szCs w:val="22"/>
        </w:rPr>
        <w:t>Pérdida de competitividad</w:t>
      </w:r>
      <w:r w:rsidRPr="00085C63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E77AF1" w:rsidRPr="00085C63">
        <w:rPr>
          <w:sz w:val="22"/>
          <w:szCs w:val="22"/>
        </w:rPr>
        <w:t>Ser país libre de transgénicos nos coloca en una situación de alta competitividad</w:t>
      </w:r>
      <w:r w:rsidR="003820D3">
        <w:rPr>
          <w:sz w:val="22"/>
          <w:szCs w:val="22"/>
        </w:rPr>
        <w:t xml:space="preserve"> debido al</w:t>
      </w:r>
      <w:r w:rsidR="00E77AF1" w:rsidRPr="00085C63">
        <w:rPr>
          <w:sz w:val="22"/>
          <w:szCs w:val="22"/>
        </w:rPr>
        <w:t xml:space="preserve"> sustancial crecimiento de la demanda mundial de </w:t>
      </w:r>
      <w:r w:rsidR="003820D3">
        <w:rPr>
          <w:sz w:val="22"/>
          <w:szCs w:val="22"/>
        </w:rPr>
        <w:t>alimentos</w:t>
      </w:r>
      <w:r w:rsidR="00E77AF1" w:rsidRPr="00085C63">
        <w:rPr>
          <w:sz w:val="22"/>
          <w:szCs w:val="22"/>
        </w:rPr>
        <w:t xml:space="preserve"> limpios y orgánicos (negocio de </w:t>
      </w:r>
      <w:r w:rsidR="00F66C8A">
        <w:rPr>
          <w:sz w:val="22"/>
          <w:szCs w:val="22"/>
        </w:rPr>
        <w:t>5</w:t>
      </w:r>
      <w:r w:rsidR="00E77AF1" w:rsidRPr="00085C63">
        <w:rPr>
          <w:sz w:val="22"/>
          <w:szCs w:val="22"/>
        </w:rPr>
        <w:t xml:space="preserve">0 mil millones USD/año a un ritmo de crecimiento del 9% anual).  </w:t>
      </w:r>
      <w:r w:rsidR="003820D3">
        <w:rPr>
          <w:sz w:val="22"/>
          <w:szCs w:val="22"/>
        </w:rPr>
        <w:t xml:space="preserve">Esta condición se refuerza </w:t>
      </w:r>
      <w:r w:rsidR="001A5AEA">
        <w:rPr>
          <w:sz w:val="22"/>
          <w:szCs w:val="22"/>
        </w:rPr>
        <w:t>por</w:t>
      </w:r>
      <w:r w:rsidR="00E77AF1" w:rsidRPr="00085C63">
        <w:rPr>
          <w:sz w:val="22"/>
          <w:szCs w:val="22"/>
        </w:rPr>
        <w:t xml:space="preserve"> la </w:t>
      </w:r>
      <w:r w:rsidR="003820D3">
        <w:rPr>
          <w:sz w:val="22"/>
          <w:szCs w:val="22"/>
        </w:rPr>
        <w:t xml:space="preserve">excelente </w:t>
      </w:r>
      <w:r w:rsidR="00E77AF1" w:rsidRPr="00085C63">
        <w:rPr>
          <w:sz w:val="22"/>
          <w:szCs w:val="22"/>
        </w:rPr>
        <w:t xml:space="preserve">imagen de vanguardia internacional que el Ecuador proyecta como país </w:t>
      </w:r>
      <w:r>
        <w:rPr>
          <w:sz w:val="22"/>
          <w:szCs w:val="22"/>
        </w:rPr>
        <w:t>que defiende la naturaleza</w:t>
      </w:r>
      <w:r w:rsidR="00E77AF1" w:rsidRPr="00085C63">
        <w:rPr>
          <w:sz w:val="22"/>
          <w:szCs w:val="22"/>
        </w:rPr>
        <w:t xml:space="preserve"> (Proyecto </w:t>
      </w:r>
      <w:proofErr w:type="spellStart"/>
      <w:r w:rsidR="00E77AF1" w:rsidRPr="00085C63">
        <w:rPr>
          <w:sz w:val="22"/>
          <w:szCs w:val="22"/>
        </w:rPr>
        <w:t>Yasuní</w:t>
      </w:r>
      <w:proofErr w:type="spellEnd"/>
      <w:r w:rsidR="00E77AF1" w:rsidRPr="00085C63">
        <w:rPr>
          <w:sz w:val="22"/>
          <w:szCs w:val="22"/>
        </w:rPr>
        <w:t xml:space="preserve">, derechos de la naturaleza, </w:t>
      </w:r>
      <w:proofErr w:type="spellStart"/>
      <w:r w:rsidR="001D04F8">
        <w:rPr>
          <w:sz w:val="22"/>
          <w:szCs w:val="22"/>
        </w:rPr>
        <w:t>megadiversidad</w:t>
      </w:r>
      <w:proofErr w:type="spellEnd"/>
      <w:r w:rsidR="001D04F8">
        <w:rPr>
          <w:sz w:val="22"/>
          <w:szCs w:val="22"/>
        </w:rPr>
        <w:t xml:space="preserve">, </w:t>
      </w:r>
      <w:r w:rsidR="00E77AF1" w:rsidRPr="00085C63">
        <w:rPr>
          <w:sz w:val="22"/>
          <w:szCs w:val="22"/>
        </w:rPr>
        <w:t>libre de transgénicos).</w:t>
      </w:r>
    </w:p>
    <w:p w:rsidR="00E77AF1" w:rsidRDefault="00E77AF1" w:rsidP="00E77AF1">
      <w:pPr>
        <w:pStyle w:val="Prrafodelista"/>
        <w:ind w:left="360"/>
        <w:jc w:val="both"/>
        <w:rPr>
          <w:sz w:val="22"/>
          <w:szCs w:val="22"/>
        </w:rPr>
      </w:pPr>
    </w:p>
    <w:p w:rsidR="00E77AF1" w:rsidRPr="003276AF" w:rsidRDefault="00E77AF1" w:rsidP="00E77AF1">
      <w:pPr>
        <w:jc w:val="both"/>
        <w:rPr>
          <w:b/>
          <w:sz w:val="22"/>
          <w:szCs w:val="22"/>
        </w:rPr>
      </w:pPr>
      <w:r w:rsidRPr="003276AF">
        <w:rPr>
          <w:b/>
          <w:sz w:val="22"/>
          <w:szCs w:val="22"/>
        </w:rPr>
        <w:t xml:space="preserve">Los </w:t>
      </w:r>
      <w:proofErr w:type="spellStart"/>
      <w:r w:rsidRPr="003276AF">
        <w:rPr>
          <w:b/>
          <w:sz w:val="22"/>
          <w:szCs w:val="22"/>
        </w:rPr>
        <w:t>wikileaks</w:t>
      </w:r>
      <w:proofErr w:type="spellEnd"/>
      <w:r w:rsidRPr="003276AF">
        <w:rPr>
          <w:b/>
          <w:sz w:val="22"/>
          <w:szCs w:val="22"/>
        </w:rPr>
        <w:t xml:space="preserve"> y los transgénicos en Ecuador</w:t>
      </w:r>
    </w:p>
    <w:p w:rsidR="00E77AF1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>Consider</w:t>
      </w:r>
      <w:r w:rsidR="001D04F8">
        <w:rPr>
          <w:sz w:val="22"/>
          <w:szCs w:val="22"/>
        </w:rPr>
        <w:t>a</w:t>
      </w:r>
      <w:r>
        <w:rPr>
          <w:sz w:val="22"/>
          <w:szCs w:val="22"/>
        </w:rPr>
        <w:t>mos</w:t>
      </w:r>
      <w:r w:rsidRPr="003276AF">
        <w:rPr>
          <w:sz w:val="22"/>
          <w:szCs w:val="22"/>
        </w:rPr>
        <w:t xml:space="preserve"> también </w:t>
      </w:r>
      <w:r w:rsidR="00B87057">
        <w:rPr>
          <w:sz w:val="22"/>
          <w:szCs w:val="22"/>
        </w:rPr>
        <w:t xml:space="preserve">importante analizar </w:t>
      </w:r>
      <w:r w:rsidRPr="003276AF">
        <w:rPr>
          <w:sz w:val="22"/>
          <w:szCs w:val="22"/>
        </w:rPr>
        <w:t>las aseveraciones de los cables “</w:t>
      </w:r>
      <w:proofErr w:type="spellStart"/>
      <w:r w:rsidRPr="003276AF">
        <w:rPr>
          <w:sz w:val="22"/>
          <w:szCs w:val="22"/>
        </w:rPr>
        <w:t>wikileaks</w:t>
      </w:r>
      <w:proofErr w:type="spellEnd"/>
      <w:r w:rsidRPr="003276AF">
        <w:rPr>
          <w:sz w:val="22"/>
          <w:szCs w:val="22"/>
        </w:rPr>
        <w:t xml:space="preserve">” difundidos por nuestro asilado político </w:t>
      </w:r>
      <w:proofErr w:type="spellStart"/>
      <w:r w:rsidRPr="003276AF">
        <w:rPr>
          <w:sz w:val="22"/>
          <w:szCs w:val="22"/>
        </w:rPr>
        <w:t>Julian</w:t>
      </w:r>
      <w:proofErr w:type="spellEnd"/>
      <w:r w:rsidRPr="003276AF">
        <w:rPr>
          <w:sz w:val="22"/>
          <w:szCs w:val="22"/>
        </w:rPr>
        <w:t xml:space="preserve"> </w:t>
      </w:r>
      <w:proofErr w:type="spellStart"/>
      <w:r w:rsidRPr="003276AF">
        <w:rPr>
          <w:sz w:val="22"/>
          <w:szCs w:val="22"/>
        </w:rPr>
        <w:t>Assange</w:t>
      </w:r>
      <w:proofErr w:type="spellEnd"/>
      <w:r w:rsidRPr="003276AF">
        <w:rPr>
          <w:sz w:val="22"/>
          <w:szCs w:val="22"/>
        </w:rPr>
        <w:t xml:space="preserve">, respecto de los transgénicos en Ecuador, donde se explicita el interés de EE.UU. y las industrias transnacionales en lograr un cambio en la Constitución y legislación ecuatorianas para </w:t>
      </w:r>
      <w:r w:rsidRPr="001A5AEA">
        <w:rPr>
          <w:b/>
          <w:sz w:val="22"/>
          <w:szCs w:val="22"/>
        </w:rPr>
        <w:t>favorecer sus intereses</w:t>
      </w:r>
      <w:r w:rsidRPr="003276AF">
        <w:rPr>
          <w:sz w:val="22"/>
          <w:szCs w:val="22"/>
        </w:rPr>
        <w:t xml:space="preserve">.  Los cables </w:t>
      </w:r>
      <w:r w:rsidR="001D04F8">
        <w:rPr>
          <w:sz w:val="22"/>
          <w:szCs w:val="22"/>
        </w:rPr>
        <w:t xml:space="preserve">fechados en 2009 </w:t>
      </w:r>
      <w:r w:rsidRPr="003276AF">
        <w:rPr>
          <w:sz w:val="22"/>
          <w:szCs w:val="22"/>
        </w:rPr>
        <w:t>afirman lo siguiente:</w:t>
      </w:r>
    </w:p>
    <w:p w:rsidR="00E77AF1" w:rsidRDefault="00E77AF1" w:rsidP="00E77AF1">
      <w:pPr>
        <w:jc w:val="both"/>
        <w:rPr>
          <w:sz w:val="22"/>
          <w:szCs w:val="22"/>
        </w:rPr>
      </w:pPr>
    </w:p>
    <w:p w:rsidR="00E77AF1" w:rsidRPr="003276AF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“La Oficina </w:t>
      </w:r>
      <w:r>
        <w:rPr>
          <w:sz w:val="22"/>
          <w:szCs w:val="22"/>
        </w:rPr>
        <w:t xml:space="preserve">(embajada </w:t>
      </w:r>
      <w:proofErr w:type="spellStart"/>
      <w:r>
        <w:rPr>
          <w:sz w:val="22"/>
          <w:szCs w:val="22"/>
        </w:rPr>
        <w:t>eeuu</w:t>
      </w:r>
      <w:proofErr w:type="spellEnd"/>
      <w:r>
        <w:rPr>
          <w:sz w:val="22"/>
          <w:szCs w:val="22"/>
        </w:rPr>
        <w:t xml:space="preserve">) </w:t>
      </w:r>
      <w:r w:rsidRPr="003276AF">
        <w:rPr>
          <w:sz w:val="22"/>
          <w:szCs w:val="22"/>
        </w:rPr>
        <w:t xml:space="preserve">solicita financiamiento para apoyar los viajes de cinco periodistas ecuatorianos a los Estados Unidos para participar en un tour sobre biotecnología (transgénicos) de una semana. El propósito de la gira de biotecnología para los periodistas es </w:t>
      </w:r>
      <w:r w:rsidRPr="003276AF">
        <w:rPr>
          <w:b/>
          <w:sz w:val="22"/>
          <w:szCs w:val="22"/>
        </w:rPr>
        <w:t>instruir a los formadores de opinión</w:t>
      </w:r>
      <w:r w:rsidRPr="003276AF">
        <w:rPr>
          <w:sz w:val="22"/>
          <w:szCs w:val="22"/>
        </w:rPr>
        <w:t xml:space="preserve"> acerca de la biotecnología…. </w:t>
      </w:r>
      <w:r w:rsidRPr="003276AF">
        <w:rPr>
          <w:b/>
          <w:sz w:val="22"/>
          <w:szCs w:val="22"/>
        </w:rPr>
        <w:t>en consonancia con la posición del Gobierno de los Estados Unidos</w:t>
      </w:r>
      <w:r w:rsidRPr="003276AF">
        <w:rPr>
          <w:sz w:val="22"/>
          <w:szCs w:val="22"/>
        </w:rPr>
        <w:t xml:space="preserve"> sobre ella”</w:t>
      </w:r>
    </w:p>
    <w:p w:rsidR="00E77AF1" w:rsidRPr="003276AF" w:rsidRDefault="00E77AF1" w:rsidP="00E77AF1">
      <w:pPr>
        <w:pStyle w:val="Prrafodelista"/>
        <w:ind w:left="0"/>
        <w:jc w:val="both"/>
        <w:rPr>
          <w:sz w:val="22"/>
          <w:szCs w:val="22"/>
        </w:rPr>
      </w:pPr>
      <w:r w:rsidRPr="003276AF">
        <w:rPr>
          <w:sz w:val="22"/>
          <w:szCs w:val="22"/>
        </w:rPr>
        <w:lastRenderedPageBreak/>
        <w:t xml:space="preserve">“Dado que el Ecuador es un mercado comercial para estos productos, (en 2008, Estados Unidos exportó al Ecuador más de </w:t>
      </w:r>
      <w:proofErr w:type="spellStart"/>
      <w:r w:rsidRPr="003276AF">
        <w:rPr>
          <w:sz w:val="22"/>
          <w:szCs w:val="22"/>
        </w:rPr>
        <w:t>usd</w:t>
      </w:r>
      <w:proofErr w:type="spellEnd"/>
      <w:r w:rsidRPr="003276AF">
        <w:rPr>
          <w:sz w:val="22"/>
          <w:szCs w:val="22"/>
        </w:rPr>
        <w:t xml:space="preserve"> 33 millones en harina de soja y más de </w:t>
      </w:r>
      <w:proofErr w:type="spellStart"/>
      <w:r w:rsidRPr="003276AF">
        <w:rPr>
          <w:sz w:val="22"/>
          <w:szCs w:val="22"/>
        </w:rPr>
        <w:t>usd</w:t>
      </w:r>
      <w:proofErr w:type="spellEnd"/>
      <w:r w:rsidRPr="003276AF">
        <w:rPr>
          <w:sz w:val="22"/>
          <w:szCs w:val="22"/>
        </w:rPr>
        <w:t xml:space="preserve"> 44 millones en cereales secundarios), es de </w:t>
      </w:r>
      <w:r w:rsidRPr="003276AF">
        <w:rPr>
          <w:b/>
          <w:sz w:val="22"/>
          <w:szCs w:val="22"/>
        </w:rPr>
        <w:t xml:space="preserve">interés del Gobierno de Estados Unidos </w:t>
      </w:r>
      <w:r w:rsidRPr="003276AF">
        <w:rPr>
          <w:sz w:val="22"/>
          <w:szCs w:val="22"/>
        </w:rPr>
        <w:t xml:space="preserve">obtener apoyo público para la biotecnología (transgénicos). La cobertura de los medios de comunicación ecuatorianos </w:t>
      </w:r>
      <w:r w:rsidRPr="003276AF">
        <w:rPr>
          <w:b/>
          <w:sz w:val="22"/>
          <w:szCs w:val="22"/>
        </w:rPr>
        <w:t>respetados</w:t>
      </w:r>
      <w:r w:rsidRPr="003276AF">
        <w:rPr>
          <w:sz w:val="22"/>
          <w:szCs w:val="22"/>
        </w:rPr>
        <w:t xml:space="preserve">, en favor de los transgénicos ayudará a cambiar la opinión pública…. sentará las bases para una opinión positiva y ayudará a </w:t>
      </w:r>
      <w:r w:rsidRPr="003276AF">
        <w:rPr>
          <w:b/>
          <w:sz w:val="22"/>
          <w:szCs w:val="22"/>
        </w:rPr>
        <w:t>prevenir protestas públicas</w:t>
      </w:r>
      <w:r w:rsidRPr="003276AF">
        <w:rPr>
          <w:sz w:val="22"/>
          <w:szCs w:val="22"/>
        </w:rPr>
        <w:t xml:space="preserve"> si el Presidente, o la Asamblea Nacional permiten la aprobación e implantación de transgénicos”</w:t>
      </w:r>
    </w:p>
    <w:p w:rsidR="00E77AF1" w:rsidRPr="003276AF" w:rsidRDefault="00E77AF1" w:rsidP="00E77AF1">
      <w:pPr>
        <w:pStyle w:val="Prrafodelista"/>
        <w:jc w:val="both"/>
        <w:rPr>
          <w:sz w:val="22"/>
          <w:szCs w:val="22"/>
        </w:rPr>
      </w:pPr>
    </w:p>
    <w:p w:rsidR="00E77AF1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 xml:space="preserve">Agrega además el cable: “La excepción presidencial contemplada en la Constitución (art. 401) fue añadida solo como resultado del </w:t>
      </w:r>
      <w:r w:rsidRPr="003276AF">
        <w:rPr>
          <w:b/>
          <w:sz w:val="22"/>
          <w:szCs w:val="22"/>
        </w:rPr>
        <w:t>cabildeo de los influyentes agro-negocios del Ecuador</w:t>
      </w:r>
      <w:r w:rsidRPr="003276AF">
        <w:rPr>
          <w:sz w:val="22"/>
          <w:szCs w:val="22"/>
        </w:rPr>
        <w:t>…</w:t>
      </w:r>
      <w:proofErr w:type="gramStart"/>
      <w:r w:rsidRPr="003276AF">
        <w:rPr>
          <w:sz w:val="22"/>
          <w:szCs w:val="22"/>
        </w:rPr>
        <w:t>..</w:t>
      </w:r>
      <w:proofErr w:type="gramEnd"/>
      <w:r w:rsidRPr="003276AF">
        <w:rPr>
          <w:sz w:val="22"/>
          <w:szCs w:val="22"/>
        </w:rPr>
        <w:t xml:space="preserve"> </w:t>
      </w:r>
      <w:proofErr w:type="gramStart"/>
      <w:r w:rsidRPr="003276AF">
        <w:rPr>
          <w:sz w:val="22"/>
          <w:szCs w:val="22"/>
        </w:rPr>
        <w:t>es</w:t>
      </w:r>
      <w:proofErr w:type="gramEnd"/>
      <w:r w:rsidRPr="003276AF">
        <w:rPr>
          <w:sz w:val="22"/>
          <w:szCs w:val="22"/>
        </w:rPr>
        <w:t xml:space="preserve"> de esperarse que la Asamblea Nacional apruebe una legislación que afecte a la biotecnología, al uso y comercialización de semillas transgénicas y a asuntos sobre la protección a consumidores respecto de los transgénicos”</w:t>
      </w:r>
      <w:r>
        <w:rPr>
          <w:sz w:val="22"/>
          <w:szCs w:val="22"/>
        </w:rPr>
        <w:t>.</w:t>
      </w:r>
    </w:p>
    <w:p w:rsidR="00E77AF1" w:rsidRPr="003276AF" w:rsidRDefault="00E77AF1" w:rsidP="00E77AF1">
      <w:pPr>
        <w:jc w:val="both"/>
        <w:rPr>
          <w:sz w:val="22"/>
          <w:szCs w:val="22"/>
        </w:rPr>
      </w:pPr>
    </w:p>
    <w:p w:rsidR="00E77AF1" w:rsidRDefault="00E77AF1" w:rsidP="00E77AF1">
      <w:pPr>
        <w:jc w:val="center"/>
        <w:rPr>
          <w:b/>
          <w:sz w:val="22"/>
          <w:szCs w:val="22"/>
        </w:rPr>
      </w:pPr>
      <w:r w:rsidRPr="003276AF">
        <w:rPr>
          <w:b/>
          <w:sz w:val="22"/>
          <w:szCs w:val="22"/>
        </w:rPr>
        <w:t>TENEMOS RESPUESTAS, PROPONEMOS ALTERNATIVAS</w:t>
      </w:r>
    </w:p>
    <w:p w:rsidR="00E77AF1" w:rsidRPr="003276AF" w:rsidRDefault="00E77AF1" w:rsidP="00E77AF1">
      <w:pPr>
        <w:jc w:val="center"/>
        <w:rPr>
          <w:b/>
          <w:sz w:val="22"/>
          <w:szCs w:val="22"/>
        </w:rPr>
      </w:pPr>
    </w:p>
    <w:p w:rsidR="00585C96" w:rsidRDefault="00585C96" w:rsidP="00E77AF1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Nosotros p</w:t>
      </w:r>
      <w:r w:rsidR="00711EAA">
        <w:rPr>
          <w:rFonts w:cs="Times New Roman"/>
          <w:sz w:val="22"/>
          <w:szCs w:val="22"/>
        </w:rPr>
        <w:t>ropo</w:t>
      </w:r>
      <w:r w:rsidR="001A5AEA">
        <w:rPr>
          <w:rFonts w:cs="Times New Roman"/>
          <w:sz w:val="22"/>
          <w:szCs w:val="22"/>
        </w:rPr>
        <w:t>nemos la AGRICULTURA DEL FUTURO</w:t>
      </w:r>
      <w:proofErr w:type="gramStart"/>
      <w:r>
        <w:rPr>
          <w:rFonts w:cs="Times New Roman"/>
          <w:sz w:val="22"/>
          <w:szCs w:val="22"/>
        </w:rPr>
        <w:t xml:space="preserve">: </w:t>
      </w:r>
      <w:r w:rsidR="001A5AEA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Justicia</w:t>
      </w:r>
      <w:proofErr w:type="gramEnd"/>
      <w:r>
        <w:rPr>
          <w:rFonts w:cs="Times New Roman"/>
          <w:sz w:val="22"/>
          <w:szCs w:val="22"/>
        </w:rPr>
        <w:t>, Tecnología y Productividad para derrotar la pobreza.  E</w:t>
      </w:r>
      <w:r w:rsidR="00A41C27">
        <w:rPr>
          <w:rFonts w:cs="Times New Roman"/>
          <w:sz w:val="22"/>
          <w:szCs w:val="22"/>
        </w:rPr>
        <w:t>stamos a favor d</w:t>
      </w:r>
      <w:r w:rsidR="00E77AF1">
        <w:rPr>
          <w:rFonts w:cs="Times New Roman"/>
          <w:sz w:val="22"/>
          <w:szCs w:val="22"/>
        </w:rPr>
        <w:t>el avance tecnológico, c</w:t>
      </w:r>
      <w:r w:rsidR="00E77AF1" w:rsidRPr="003276AF">
        <w:rPr>
          <w:rFonts w:cs="Times New Roman"/>
          <w:sz w:val="22"/>
          <w:szCs w:val="22"/>
        </w:rPr>
        <w:t>reemos en la ética de la ciencia y en el desarrollo del conocimiento. P</w:t>
      </w:r>
      <w:r w:rsidR="00E77AF1">
        <w:rPr>
          <w:rFonts w:cs="Times New Roman"/>
          <w:sz w:val="22"/>
          <w:szCs w:val="22"/>
        </w:rPr>
        <w:t xml:space="preserve">or eso </w:t>
      </w:r>
      <w:r>
        <w:rPr>
          <w:rFonts w:cs="Times New Roman"/>
          <w:sz w:val="22"/>
          <w:szCs w:val="22"/>
        </w:rPr>
        <w:t>queremos</w:t>
      </w:r>
      <w:r w:rsidR="00E77AF1" w:rsidRPr="003276AF">
        <w:rPr>
          <w:rFonts w:cs="Times New Roman"/>
          <w:sz w:val="22"/>
          <w:szCs w:val="22"/>
        </w:rPr>
        <w:t xml:space="preserve"> un gran plan nacional de investigación</w:t>
      </w:r>
      <w:r>
        <w:rPr>
          <w:rFonts w:cs="Times New Roman"/>
          <w:sz w:val="22"/>
          <w:szCs w:val="22"/>
        </w:rPr>
        <w:t>,</w:t>
      </w:r>
      <w:r w:rsidR="00E77AF1" w:rsidRPr="003276AF">
        <w:rPr>
          <w:rFonts w:cs="Times New Roman"/>
          <w:sz w:val="22"/>
          <w:szCs w:val="22"/>
        </w:rPr>
        <w:t xml:space="preserve"> desarrollo</w:t>
      </w:r>
      <w:r>
        <w:rPr>
          <w:rFonts w:cs="Times New Roman"/>
          <w:sz w:val="22"/>
          <w:szCs w:val="22"/>
        </w:rPr>
        <w:t xml:space="preserve"> y aplicación</w:t>
      </w:r>
      <w:r w:rsidR="00E77AF1" w:rsidRPr="003276AF">
        <w:rPr>
          <w:rFonts w:cs="Times New Roman"/>
          <w:sz w:val="22"/>
          <w:szCs w:val="22"/>
        </w:rPr>
        <w:t xml:space="preserve"> de nuevas tecnologías </w:t>
      </w:r>
      <w:r w:rsidR="00711EAA">
        <w:rPr>
          <w:rFonts w:cs="Times New Roman"/>
          <w:sz w:val="22"/>
          <w:szCs w:val="22"/>
        </w:rPr>
        <w:t>sostenibles</w:t>
      </w:r>
      <w:r>
        <w:rPr>
          <w:rFonts w:cs="Times New Roman"/>
          <w:sz w:val="22"/>
          <w:szCs w:val="22"/>
        </w:rPr>
        <w:t xml:space="preserve"> para el agro, trabajando</w:t>
      </w:r>
      <w:r w:rsidR="00E77AF1" w:rsidRPr="003276AF">
        <w:rPr>
          <w:rFonts w:cs="Times New Roman"/>
          <w:sz w:val="22"/>
          <w:szCs w:val="22"/>
        </w:rPr>
        <w:t xml:space="preserve"> y foment</w:t>
      </w:r>
      <w:r>
        <w:rPr>
          <w:rFonts w:cs="Times New Roman"/>
          <w:sz w:val="22"/>
          <w:szCs w:val="22"/>
        </w:rPr>
        <w:t>ando</w:t>
      </w:r>
      <w:r w:rsidR="00E77AF1" w:rsidRPr="003276AF">
        <w:rPr>
          <w:rFonts w:cs="Times New Roman"/>
          <w:sz w:val="22"/>
          <w:szCs w:val="22"/>
        </w:rPr>
        <w:t xml:space="preserve"> nuestra </w:t>
      </w:r>
      <w:r w:rsidR="00E77AF1">
        <w:rPr>
          <w:rFonts w:cs="Times New Roman"/>
          <w:sz w:val="22"/>
          <w:szCs w:val="22"/>
        </w:rPr>
        <w:t>A</w:t>
      </w:r>
      <w:r w:rsidR="00E77AF1" w:rsidRPr="003276AF">
        <w:rPr>
          <w:rFonts w:cs="Times New Roman"/>
          <w:sz w:val="22"/>
          <w:szCs w:val="22"/>
        </w:rPr>
        <w:t>grobiodiversidad</w:t>
      </w:r>
      <w:r>
        <w:rPr>
          <w:rFonts w:cs="Times New Roman"/>
          <w:sz w:val="22"/>
          <w:szCs w:val="22"/>
        </w:rPr>
        <w:t xml:space="preserve"> y una nueva matriz tecnológica agroecológica y orgánica</w:t>
      </w:r>
      <w:r w:rsidR="00E77AF1" w:rsidRPr="003276AF">
        <w:rPr>
          <w:rFonts w:cs="Times New Roman"/>
          <w:sz w:val="22"/>
          <w:szCs w:val="22"/>
        </w:rPr>
        <w:t xml:space="preserve">. Además, podemos desarrollar biotecnología sustentable </w:t>
      </w:r>
      <w:r w:rsidR="00F60C81">
        <w:rPr>
          <w:rFonts w:cs="Times New Roman"/>
          <w:sz w:val="22"/>
          <w:szCs w:val="22"/>
        </w:rPr>
        <w:t xml:space="preserve">no transgénica </w:t>
      </w:r>
      <w:r w:rsidR="00E77AF1" w:rsidRPr="003276AF">
        <w:rPr>
          <w:rFonts w:cs="Times New Roman"/>
          <w:sz w:val="22"/>
          <w:szCs w:val="22"/>
        </w:rPr>
        <w:t xml:space="preserve">en </w:t>
      </w:r>
      <w:r w:rsidR="001A5AEA">
        <w:rPr>
          <w:rFonts w:cs="Times New Roman"/>
          <w:sz w:val="22"/>
          <w:szCs w:val="22"/>
        </w:rPr>
        <w:t>todas sus múltiples</w:t>
      </w:r>
      <w:r w:rsidR="00F60C81">
        <w:rPr>
          <w:rFonts w:cs="Times New Roman"/>
          <w:sz w:val="22"/>
          <w:szCs w:val="22"/>
        </w:rPr>
        <w:t xml:space="preserve"> posib</w:t>
      </w:r>
      <w:r w:rsidR="001A5AEA">
        <w:rPr>
          <w:rFonts w:cs="Times New Roman"/>
          <w:sz w:val="22"/>
          <w:szCs w:val="22"/>
        </w:rPr>
        <w:t>i</w:t>
      </w:r>
      <w:r w:rsidR="00F60C81">
        <w:rPr>
          <w:rFonts w:cs="Times New Roman"/>
          <w:sz w:val="22"/>
          <w:szCs w:val="22"/>
        </w:rPr>
        <w:t>lidades</w:t>
      </w:r>
      <w:r w:rsidR="00E77AF1" w:rsidRPr="003276AF">
        <w:rPr>
          <w:rFonts w:cs="Times New Roman"/>
          <w:sz w:val="22"/>
          <w:szCs w:val="22"/>
        </w:rPr>
        <w:t xml:space="preserve">: microbiología agrícola, </w:t>
      </w:r>
      <w:proofErr w:type="spellStart"/>
      <w:r w:rsidR="00E77AF1" w:rsidRPr="003276AF">
        <w:rPr>
          <w:rFonts w:cs="Times New Roman"/>
          <w:sz w:val="22"/>
          <w:szCs w:val="22"/>
        </w:rPr>
        <w:t>biorremediación</w:t>
      </w:r>
      <w:proofErr w:type="spellEnd"/>
      <w:r w:rsidR="00E77AF1" w:rsidRPr="003276AF">
        <w:rPr>
          <w:rFonts w:cs="Times New Roman"/>
          <w:sz w:val="22"/>
          <w:szCs w:val="22"/>
        </w:rPr>
        <w:t xml:space="preserve">, </w:t>
      </w:r>
      <w:proofErr w:type="spellStart"/>
      <w:r w:rsidR="00E77AF1" w:rsidRPr="003276AF">
        <w:rPr>
          <w:rFonts w:cs="Times New Roman"/>
          <w:sz w:val="22"/>
          <w:szCs w:val="22"/>
        </w:rPr>
        <w:t>bioreactores</w:t>
      </w:r>
      <w:proofErr w:type="spellEnd"/>
      <w:r w:rsidR="00E77AF1" w:rsidRPr="003276AF">
        <w:rPr>
          <w:rFonts w:cs="Times New Roman"/>
          <w:sz w:val="22"/>
          <w:szCs w:val="22"/>
        </w:rPr>
        <w:t xml:space="preserve">, </w:t>
      </w:r>
      <w:proofErr w:type="spellStart"/>
      <w:r w:rsidR="00E77AF1" w:rsidRPr="003276AF">
        <w:rPr>
          <w:rFonts w:cs="Times New Roman"/>
          <w:sz w:val="22"/>
          <w:szCs w:val="22"/>
        </w:rPr>
        <w:t>biofiltración</w:t>
      </w:r>
      <w:proofErr w:type="spellEnd"/>
      <w:r w:rsidR="00E77AF1" w:rsidRPr="003276AF">
        <w:rPr>
          <w:rFonts w:cs="Times New Roman"/>
          <w:sz w:val="22"/>
          <w:szCs w:val="22"/>
        </w:rPr>
        <w:t xml:space="preserve"> y centenas de </w:t>
      </w:r>
      <w:r w:rsidR="00F60C81">
        <w:rPr>
          <w:rFonts w:cs="Times New Roman"/>
          <w:sz w:val="22"/>
          <w:szCs w:val="22"/>
        </w:rPr>
        <w:t xml:space="preserve">opciones </w:t>
      </w:r>
      <w:r w:rsidR="00E77AF1" w:rsidRPr="003276AF">
        <w:rPr>
          <w:rFonts w:cs="Times New Roman"/>
          <w:sz w:val="22"/>
          <w:szCs w:val="22"/>
        </w:rPr>
        <w:t>que no representan riesgos y no están de ninguna man</w:t>
      </w:r>
      <w:r>
        <w:rPr>
          <w:rFonts w:cs="Times New Roman"/>
          <w:sz w:val="22"/>
          <w:szCs w:val="22"/>
        </w:rPr>
        <w:t xml:space="preserve">era prohibidas en nuestra norma.  </w:t>
      </w:r>
    </w:p>
    <w:p w:rsidR="00E77AF1" w:rsidRPr="003276AF" w:rsidRDefault="00585C96" w:rsidP="00E77AF1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I</w:t>
      </w:r>
      <w:r w:rsidR="00E77AF1" w:rsidRPr="003276AF">
        <w:rPr>
          <w:rFonts w:cs="Times New Roman"/>
          <w:sz w:val="22"/>
          <w:szCs w:val="22"/>
        </w:rPr>
        <w:t xml:space="preserve">ntroducir </w:t>
      </w:r>
      <w:r w:rsidR="00E77AF1">
        <w:rPr>
          <w:rFonts w:cs="Times New Roman"/>
          <w:sz w:val="22"/>
          <w:szCs w:val="22"/>
        </w:rPr>
        <w:t xml:space="preserve">semillas y cultivos </w:t>
      </w:r>
      <w:r w:rsidR="00E77AF1" w:rsidRPr="003276AF">
        <w:rPr>
          <w:rFonts w:cs="Times New Roman"/>
          <w:sz w:val="22"/>
          <w:szCs w:val="22"/>
        </w:rPr>
        <w:t>transgénicos sería perpetuar el actual modelo a</w:t>
      </w:r>
      <w:r>
        <w:rPr>
          <w:rFonts w:cs="Times New Roman"/>
          <w:sz w:val="22"/>
          <w:szCs w:val="22"/>
        </w:rPr>
        <w:t>grario que está colapsando, s</w:t>
      </w:r>
      <w:r w:rsidR="00E77AF1" w:rsidRPr="003276AF">
        <w:rPr>
          <w:sz w:val="22"/>
          <w:szCs w:val="22"/>
        </w:rPr>
        <w:t xml:space="preserve">i existe un interés auténtico por impulsar </w:t>
      </w:r>
      <w:r w:rsidR="00E77AF1">
        <w:rPr>
          <w:sz w:val="22"/>
          <w:szCs w:val="22"/>
        </w:rPr>
        <w:t>la agricultura y enfrentar la pobreza rural</w:t>
      </w:r>
      <w:r w:rsidR="00E77AF1" w:rsidRPr="003276A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primeramente </w:t>
      </w:r>
      <w:r w:rsidR="00E77AF1" w:rsidRPr="003276AF">
        <w:rPr>
          <w:sz w:val="22"/>
          <w:szCs w:val="22"/>
        </w:rPr>
        <w:t xml:space="preserve">pensemos </w:t>
      </w:r>
      <w:r>
        <w:rPr>
          <w:sz w:val="22"/>
          <w:szCs w:val="22"/>
        </w:rPr>
        <w:t>y actuemos con justicia frente</w:t>
      </w:r>
      <w:r w:rsidR="00E77AF1" w:rsidRPr="003276AF">
        <w:rPr>
          <w:sz w:val="22"/>
          <w:szCs w:val="22"/>
        </w:rPr>
        <w:t xml:space="preserve"> los problemas estructurales que </w:t>
      </w:r>
      <w:r>
        <w:rPr>
          <w:sz w:val="22"/>
          <w:szCs w:val="22"/>
        </w:rPr>
        <w:t>agobian a</w:t>
      </w:r>
      <w:r w:rsidR="00E77AF1" w:rsidRPr="003276AF">
        <w:rPr>
          <w:sz w:val="22"/>
          <w:szCs w:val="22"/>
        </w:rPr>
        <w:t xml:space="preserve"> nuestras familias campesinas y que aún no han sido resueltos: agua, tierra, </w:t>
      </w:r>
      <w:r w:rsidR="00E77AF1">
        <w:rPr>
          <w:sz w:val="22"/>
          <w:szCs w:val="22"/>
        </w:rPr>
        <w:t xml:space="preserve">crédito, </w:t>
      </w:r>
      <w:r w:rsidR="00E77AF1" w:rsidRPr="003276AF">
        <w:rPr>
          <w:sz w:val="22"/>
          <w:szCs w:val="22"/>
        </w:rPr>
        <w:t>comercio</w:t>
      </w:r>
      <w:r>
        <w:rPr>
          <w:sz w:val="22"/>
          <w:szCs w:val="22"/>
        </w:rPr>
        <w:t>, vialidad rural</w:t>
      </w:r>
      <w:r w:rsidR="00E77AF1" w:rsidRPr="003276AF">
        <w:rPr>
          <w:sz w:val="22"/>
          <w:szCs w:val="22"/>
        </w:rPr>
        <w:t xml:space="preserve"> y más.</w:t>
      </w:r>
    </w:p>
    <w:p w:rsidR="00E77AF1" w:rsidRPr="003276AF" w:rsidRDefault="00E77AF1" w:rsidP="00E77AF1">
      <w:pPr>
        <w:jc w:val="both"/>
        <w:rPr>
          <w:rFonts w:cs="Times New Roman"/>
          <w:sz w:val="22"/>
          <w:szCs w:val="22"/>
        </w:rPr>
      </w:pPr>
    </w:p>
    <w:p w:rsidR="00E77AF1" w:rsidRDefault="00E77AF1" w:rsidP="00E77AF1">
      <w:pPr>
        <w:jc w:val="both"/>
        <w:rPr>
          <w:sz w:val="22"/>
          <w:szCs w:val="22"/>
        </w:rPr>
      </w:pPr>
      <w:r w:rsidRPr="003276AF">
        <w:rPr>
          <w:sz w:val="22"/>
          <w:szCs w:val="22"/>
        </w:rPr>
        <w:t>Contamos con la experiencia y el talento suficiente para recuperar la producción e impulsar una auténtica revolución agraria, enfrentando y resolviendo la pobreza rural</w:t>
      </w:r>
      <w:r w:rsidR="008B2C21">
        <w:rPr>
          <w:sz w:val="22"/>
          <w:szCs w:val="22"/>
        </w:rPr>
        <w:t>.  S</w:t>
      </w:r>
      <w:r w:rsidRPr="003276AF">
        <w:rPr>
          <w:sz w:val="22"/>
          <w:szCs w:val="22"/>
        </w:rPr>
        <w:t>abemos y podemos recuperar la fertilidad de nuestros suel</w:t>
      </w:r>
      <w:r>
        <w:rPr>
          <w:sz w:val="22"/>
          <w:szCs w:val="22"/>
        </w:rPr>
        <w:t xml:space="preserve">os y por tanto su productividad, </w:t>
      </w:r>
      <w:r w:rsidR="008B2C21">
        <w:rPr>
          <w:sz w:val="22"/>
          <w:szCs w:val="22"/>
        </w:rPr>
        <w:t xml:space="preserve">todo a través de modernas técnicas agroecológicas y orgánicas </w:t>
      </w:r>
      <w:r w:rsidR="001A5AEA">
        <w:rPr>
          <w:sz w:val="22"/>
          <w:szCs w:val="22"/>
        </w:rPr>
        <w:t>muy</w:t>
      </w:r>
      <w:r w:rsidR="002856C8">
        <w:rPr>
          <w:sz w:val="22"/>
          <w:szCs w:val="22"/>
        </w:rPr>
        <w:t xml:space="preserve"> eficientes,</w:t>
      </w:r>
      <w:r w:rsidR="008B2C21">
        <w:rPr>
          <w:sz w:val="22"/>
          <w:szCs w:val="22"/>
        </w:rPr>
        <w:t xml:space="preserve"> seguras</w:t>
      </w:r>
      <w:r w:rsidR="002856C8">
        <w:rPr>
          <w:sz w:val="22"/>
          <w:szCs w:val="22"/>
        </w:rPr>
        <w:t xml:space="preserve"> y poco costosas</w:t>
      </w:r>
      <w:r w:rsidR="008B2C21">
        <w:rPr>
          <w:sz w:val="22"/>
          <w:szCs w:val="22"/>
        </w:rPr>
        <w:t xml:space="preserve">, que además </w:t>
      </w:r>
      <w:r w:rsidR="002856C8">
        <w:rPr>
          <w:sz w:val="22"/>
          <w:szCs w:val="22"/>
        </w:rPr>
        <w:t xml:space="preserve">de </w:t>
      </w:r>
      <w:r w:rsidR="008B2C21">
        <w:rPr>
          <w:sz w:val="22"/>
          <w:szCs w:val="22"/>
        </w:rPr>
        <w:t>protege</w:t>
      </w:r>
      <w:r w:rsidR="002856C8">
        <w:rPr>
          <w:sz w:val="22"/>
          <w:szCs w:val="22"/>
        </w:rPr>
        <w:t>r</w:t>
      </w:r>
      <w:r w:rsidR="008B2C21" w:rsidRPr="003276AF">
        <w:rPr>
          <w:sz w:val="22"/>
          <w:szCs w:val="22"/>
        </w:rPr>
        <w:t xml:space="preserve"> nuestros cultivos de las abundantes plagas y enfermed</w:t>
      </w:r>
      <w:r w:rsidR="008B2C21">
        <w:rPr>
          <w:sz w:val="22"/>
          <w:szCs w:val="22"/>
        </w:rPr>
        <w:t xml:space="preserve">ades que </w:t>
      </w:r>
      <w:r w:rsidR="008B2C21">
        <w:rPr>
          <w:sz w:val="22"/>
          <w:szCs w:val="22"/>
        </w:rPr>
        <w:t xml:space="preserve">hoy </w:t>
      </w:r>
      <w:r w:rsidR="008B2C21">
        <w:rPr>
          <w:sz w:val="22"/>
          <w:szCs w:val="22"/>
        </w:rPr>
        <w:t>proliferan</w:t>
      </w:r>
      <w:r w:rsidR="002856C8">
        <w:rPr>
          <w:sz w:val="22"/>
          <w:szCs w:val="22"/>
        </w:rPr>
        <w:t xml:space="preserve">, nos liberan del uso de </w:t>
      </w:r>
      <w:proofErr w:type="spellStart"/>
      <w:r w:rsidR="002856C8">
        <w:rPr>
          <w:sz w:val="22"/>
          <w:szCs w:val="22"/>
        </w:rPr>
        <w:t>agrotóxicos</w:t>
      </w:r>
      <w:proofErr w:type="spellEnd"/>
      <w:r w:rsidR="002856C8">
        <w:rPr>
          <w:sz w:val="22"/>
          <w:szCs w:val="22"/>
        </w:rPr>
        <w:t xml:space="preserve"> y pesticidas que tanto daño continúan haciendo a las familias ecuatorianas</w:t>
      </w:r>
      <w:r w:rsidR="001F0308">
        <w:rPr>
          <w:sz w:val="22"/>
          <w:szCs w:val="22"/>
        </w:rPr>
        <w:t>.  C</w:t>
      </w:r>
      <w:r w:rsidR="001A5AEA">
        <w:rPr>
          <w:sz w:val="22"/>
          <w:szCs w:val="22"/>
        </w:rPr>
        <w:t>ontamos con las evidencias y testimonios que así lo demuestran y a</w:t>
      </w:r>
      <w:r w:rsidRPr="003276AF">
        <w:rPr>
          <w:sz w:val="22"/>
          <w:szCs w:val="22"/>
        </w:rPr>
        <w:t xml:space="preserve">spiramos a que </w:t>
      </w:r>
      <w:r w:rsidR="001F0308">
        <w:rPr>
          <w:sz w:val="22"/>
          <w:szCs w:val="22"/>
        </w:rPr>
        <w:t>se</w:t>
      </w:r>
      <w:r w:rsidRPr="003276AF">
        <w:rPr>
          <w:sz w:val="22"/>
          <w:szCs w:val="22"/>
        </w:rPr>
        <w:t xml:space="preserve"> nos permita mostrar</w:t>
      </w:r>
      <w:r w:rsidR="001F0308">
        <w:rPr>
          <w:sz w:val="22"/>
          <w:szCs w:val="22"/>
        </w:rPr>
        <w:t>las</w:t>
      </w:r>
      <w:r w:rsidRPr="003276AF">
        <w:rPr>
          <w:sz w:val="22"/>
          <w:szCs w:val="22"/>
        </w:rPr>
        <w:t xml:space="preserve">. Invitamos a </w:t>
      </w:r>
      <w:r w:rsidR="00B87057">
        <w:rPr>
          <w:sz w:val="22"/>
          <w:szCs w:val="22"/>
        </w:rPr>
        <w:t xml:space="preserve">Ud. y a toda la sociedad ecuatoriana a </w:t>
      </w:r>
      <w:r w:rsidRPr="003276AF">
        <w:rPr>
          <w:sz w:val="22"/>
          <w:szCs w:val="22"/>
        </w:rPr>
        <w:t xml:space="preserve">conocer las centenas de experiencias de familias campesinas que hoy hacen frente con éxito a </w:t>
      </w:r>
      <w:r w:rsidR="00B87057">
        <w:rPr>
          <w:sz w:val="22"/>
          <w:szCs w:val="22"/>
        </w:rPr>
        <w:t xml:space="preserve">la pobreza y a </w:t>
      </w:r>
      <w:r w:rsidRPr="003276AF">
        <w:rPr>
          <w:sz w:val="22"/>
          <w:szCs w:val="22"/>
        </w:rPr>
        <w:t>los problemas de la agricultura en el Ecuador, y esperamos del Gobierno Nacional una respuesta innovadora para impulsarl</w:t>
      </w:r>
      <w:r>
        <w:rPr>
          <w:sz w:val="22"/>
          <w:szCs w:val="22"/>
        </w:rPr>
        <w:t>a</w:t>
      </w:r>
      <w:r w:rsidRPr="003276AF">
        <w:rPr>
          <w:sz w:val="22"/>
          <w:szCs w:val="22"/>
        </w:rPr>
        <w:t>s</w:t>
      </w:r>
      <w:r w:rsidR="00C43404">
        <w:rPr>
          <w:sz w:val="22"/>
          <w:szCs w:val="22"/>
        </w:rPr>
        <w:t xml:space="preserve"> y multiplicarlas</w:t>
      </w:r>
      <w:r w:rsidRPr="003276AF">
        <w:rPr>
          <w:sz w:val="22"/>
          <w:szCs w:val="22"/>
        </w:rPr>
        <w:t xml:space="preserve">. </w:t>
      </w:r>
    </w:p>
    <w:p w:rsidR="00E77AF1" w:rsidRDefault="00E77AF1" w:rsidP="00E77AF1">
      <w:pPr>
        <w:jc w:val="both"/>
        <w:rPr>
          <w:sz w:val="22"/>
          <w:szCs w:val="22"/>
        </w:rPr>
      </w:pPr>
    </w:p>
    <w:p w:rsidR="00E77AF1" w:rsidRDefault="00C43404" w:rsidP="00E77AF1">
      <w:pPr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Fianalmente</w:t>
      </w:r>
      <w:proofErr w:type="spellEnd"/>
      <w:r>
        <w:rPr>
          <w:b/>
          <w:sz w:val="22"/>
          <w:szCs w:val="22"/>
        </w:rPr>
        <w:t xml:space="preserve">, </w:t>
      </w:r>
      <w:r w:rsidRPr="00C43404">
        <w:rPr>
          <w:sz w:val="22"/>
          <w:szCs w:val="22"/>
        </w:rPr>
        <w:t xml:space="preserve">se está </w:t>
      </w:r>
      <w:r>
        <w:rPr>
          <w:sz w:val="22"/>
          <w:szCs w:val="22"/>
        </w:rPr>
        <w:t>provocando</w:t>
      </w:r>
      <w:r w:rsidR="00C22928">
        <w:rPr>
          <w:sz w:val="22"/>
          <w:szCs w:val="22"/>
        </w:rPr>
        <w:t xml:space="preserve"> un</w:t>
      </w:r>
      <w:r w:rsidR="00C22928" w:rsidRPr="00C22928">
        <w:rPr>
          <w:sz w:val="22"/>
          <w:szCs w:val="22"/>
        </w:rPr>
        <w:t xml:space="preserve"> debate insuficiente </w:t>
      </w:r>
      <w:r w:rsidR="00C22928">
        <w:rPr>
          <w:sz w:val="22"/>
          <w:szCs w:val="22"/>
        </w:rPr>
        <w:t xml:space="preserve">y reduccionista si la pregunta se limita a </w:t>
      </w:r>
      <w:r w:rsidR="00C22928" w:rsidRPr="00C22928">
        <w:rPr>
          <w:b/>
          <w:sz w:val="22"/>
          <w:szCs w:val="22"/>
        </w:rPr>
        <w:t>¿</w:t>
      </w:r>
      <w:proofErr w:type="spellStart"/>
      <w:r w:rsidR="00C22928" w:rsidRPr="00C22928">
        <w:rPr>
          <w:b/>
          <w:sz w:val="22"/>
          <w:szCs w:val="22"/>
        </w:rPr>
        <w:t>si</w:t>
      </w:r>
      <w:proofErr w:type="spellEnd"/>
      <w:r w:rsidR="00C22928" w:rsidRPr="00C22928">
        <w:rPr>
          <w:b/>
          <w:sz w:val="22"/>
          <w:szCs w:val="22"/>
        </w:rPr>
        <w:t xml:space="preserve"> o no transgénicos?</w:t>
      </w:r>
      <w:r w:rsidR="00C22928">
        <w:rPr>
          <w:sz w:val="22"/>
          <w:szCs w:val="22"/>
        </w:rPr>
        <w:t>, lo pertinente es</w:t>
      </w:r>
      <w:r w:rsidR="00B87057">
        <w:rPr>
          <w:sz w:val="22"/>
          <w:szCs w:val="22"/>
        </w:rPr>
        <w:t xml:space="preserve"> </w:t>
      </w:r>
      <w:r w:rsidR="00B87057" w:rsidRPr="00C22928">
        <w:rPr>
          <w:b/>
          <w:sz w:val="22"/>
          <w:szCs w:val="22"/>
        </w:rPr>
        <w:t>¿qué</w:t>
      </w:r>
      <w:r w:rsidR="00E77AF1" w:rsidRPr="00C22928">
        <w:rPr>
          <w:b/>
          <w:sz w:val="22"/>
          <w:szCs w:val="22"/>
        </w:rPr>
        <w:t xml:space="preserve"> modelo agrario y al</w:t>
      </w:r>
      <w:r w:rsidR="00B87057" w:rsidRPr="00C22928">
        <w:rPr>
          <w:b/>
          <w:sz w:val="22"/>
          <w:szCs w:val="22"/>
        </w:rPr>
        <w:t>imentario queremos para el país</w:t>
      </w:r>
      <w:proofErr w:type="gramStart"/>
      <w:r w:rsidR="00B87057" w:rsidRPr="00C22928">
        <w:rPr>
          <w:b/>
          <w:sz w:val="22"/>
          <w:szCs w:val="22"/>
        </w:rPr>
        <w:t>?</w:t>
      </w:r>
      <w:r w:rsidR="00E77AF1">
        <w:rPr>
          <w:sz w:val="22"/>
          <w:szCs w:val="22"/>
        </w:rPr>
        <w:t>.</w:t>
      </w:r>
      <w:proofErr w:type="gramEnd"/>
      <w:r w:rsidR="00E77AF1">
        <w:rPr>
          <w:sz w:val="22"/>
          <w:szCs w:val="22"/>
        </w:rPr>
        <w:t xml:space="preserve">  </w:t>
      </w:r>
      <w:r w:rsidR="00B87057">
        <w:rPr>
          <w:sz w:val="22"/>
          <w:szCs w:val="22"/>
        </w:rPr>
        <w:t xml:space="preserve">  </w:t>
      </w:r>
      <w:r w:rsidR="00C22928">
        <w:rPr>
          <w:sz w:val="22"/>
          <w:szCs w:val="22"/>
        </w:rPr>
        <w:t xml:space="preserve">Por tanto este </w:t>
      </w:r>
      <w:r w:rsidR="00B87057">
        <w:rPr>
          <w:sz w:val="22"/>
          <w:szCs w:val="22"/>
        </w:rPr>
        <w:t xml:space="preserve">no es un asunto </w:t>
      </w:r>
      <w:r w:rsidR="0055650B">
        <w:rPr>
          <w:sz w:val="22"/>
          <w:szCs w:val="22"/>
        </w:rPr>
        <w:t>exclusivo de</w:t>
      </w:r>
      <w:r w:rsidR="00E77AF1">
        <w:rPr>
          <w:sz w:val="22"/>
          <w:szCs w:val="22"/>
        </w:rPr>
        <w:t xml:space="preserve"> científicos que </w:t>
      </w:r>
      <w:r w:rsidR="00C22928">
        <w:rPr>
          <w:sz w:val="22"/>
          <w:szCs w:val="22"/>
        </w:rPr>
        <w:t xml:space="preserve">intentarán dilucidar lo </w:t>
      </w:r>
      <w:r w:rsidR="00E77AF1">
        <w:rPr>
          <w:sz w:val="22"/>
          <w:szCs w:val="22"/>
        </w:rPr>
        <w:t>que debemos producir y</w:t>
      </w:r>
      <w:r w:rsidR="00C22928">
        <w:rPr>
          <w:sz w:val="22"/>
          <w:szCs w:val="22"/>
        </w:rPr>
        <w:t xml:space="preserve"> lo</w:t>
      </w:r>
      <w:r w:rsidR="00E77AF1">
        <w:rPr>
          <w:sz w:val="22"/>
          <w:szCs w:val="22"/>
        </w:rPr>
        <w:t xml:space="preserve"> que debemos comer</w:t>
      </w:r>
      <w:r w:rsidR="00C22928">
        <w:rPr>
          <w:sz w:val="22"/>
          <w:szCs w:val="22"/>
        </w:rPr>
        <w:t>.</w:t>
      </w:r>
      <w:r w:rsidR="00E77AF1">
        <w:rPr>
          <w:sz w:val="22"/>
          <w:szCs w:val="22"/>
        </w:rPr>
        <w:t xml:space="preserve">  </w:t>
      </w:r>
      <w:r w:rsidR="00C22928">
        <w:rPr>
          <w:sz w:val="22"/>
          <w:szCs w:val="22"/>
        </w:rPr>
        <w:t>Somos las y los agricultores y l</w:t>
      </w:r>
      <w:r w:rsidR="00E77AF1" w:rsidRPr="003276AF">
        <w:rPr>
          <w:sz w:val="22"/>
          <w:szCs w:val="22"/>
        </w:rPr>
        <w:t xml:space="preserve">as familias consumidoras ecuatorianas </w:t>
      </w:r>
      <w:r w:rsidR="00C22928">
        <w:rPr>
          <w:sz w:val="22"/>
          <w:szCs w:val="22"/>
        </w:rPr>
        <w:t>quienes conscientemente enfrentaremos</w:t>
      </w:r>
      <w:r w:rsidR="00E77AF1" w:rsidRPr="003276AF">
        <w:rPr>
          <w:sz w:val="22"/>
          <w:szCs w:val="22"/>
        </w:rPr>
        <w:t xml:space="preserve"> la crisis agraria y alimentaria</w:t>
      </w:r>
      <w:r w:rsidR="00B87057">
        <w:rPr>
          <w:sz w:val="22"/>
          <w:szCs w:val="22"/>
        </w:rPr>
        <w:t xml:space="preserve">, </w:t>
      </w:r>
      <w:r>
        <w:rPr>
          <w:sz w:val="22"/>
          <w:szCs w:val="22"/>
        </w:rPr>
        <w:t>diciendo</w:t>
      </w:r>
      <w:r w:rsidR="00B87057">
        <w:rPr>
          <w:sz w:val="22"/>
          <w:szCs w:val="22"/>
        </w:rPr>
        <w:t xml:space="preserve"> con firmeza que</w:t>
      </w:r>
      <w:r w:rsidR="00E77AF1" w:rsidRPr="003276AF">
        <w:rPr>
          <w:sz w:val="22"/>
          <w:szCs w:val="22"/>
        </w:rPr>
        <w:t xml:space="preserve"> </w:t>
      </w:r>
      <w:r w:rsidR="00E77AF1" w:rsidRPr="003276AF">
        <w:rPr>
          <w:b/>
          <w:sz w:val="22"/>
          <w:szCs w:val="22"/>
        </w:rPr>
        <w:t>¡no queremos más veneno en nuestra</w:t>
      </w:r>
      <w:r w:rsidR="0055650B">
        <w:rPr>
          <w:b/>
          <w:sz w:val="22"/>
          <w:szCs w:val="22"/>
        </w:rPr>
        <w:t xml:space="preserve"> tierra y en nuestra</w:t>
      </w:r>
      <w:r w:rsidR="00E77AF1" w:rsidRPr="003276AF">
        <w:rPr>
          <w:b/>
          <w:sz w:val="22"/>
          <w:szCs w:val="22"/>
        </w:rPr>
        <w:t xml:space="preserve"> comida! </w:t>
      </w:r>
      <w:r w:rsidR="00E77AF1" w:rsidRPr="003276AF">
        <w:rPr>
          <w:sz w:val="22"/>
          <w:szCs w:val="22"/>
        </w:rPr>
        <w:t xml:space="preserve">Y juntos, productores y consumidores, campo y ciudad unidos afirmamos de forma categórica: </w:t>
      </w:r>
      <w:r w:rsidR="00E77AF1" w:rsidRPr="003276AF">
        <w:rPr>
          <w:b/>
          <w:sz w:val="22"/>
          <w:szCs w:val="22"/>
        </w:rPr>
        <w:t>¡no necesitamos transgénicos</w:t>
      </w:r>
      <w:r>
        <w:rPr>
          <w:b/>
          <w:sz w:val="22"/>
          <w:szCs w:val="22"/>
        </w:rPr>
        <w:t>!</w:t>
      </w:r>
    </w:p>
    <w:p w:rsidR="002F6434" w:rsidRPr="003276AF" w:rsidRDefault="002F6434" w:rsidP="00E77AF1">
      <w:pPr>
        <w:jc w:val="both"/>
        <w:rPr>
          <w:rFonts w:cs="Times New Roman"/>
          <w:sz w:val="22"/>
          <w:szCs w:val="22"/>
        </w:rPr>
      </w:pPr>
    </w:p>
    <w:p w:rsidR="00E77AF1" w:rsidRPr="002F6434" w:rsidRDefault="00C43404" w:rsidP="00C43404">
      <w:pPr>
        <w:jc w:val="both"/>
        <w:rPr>
          <w:rFonts w:cs="Times New Roman"/>
          <w:b/>
          <w:sz w:val="22"/>
          <w:szCs w:val="22"/>
        </w:rPr>
      </w:pPr>
      <w:r>
        <w:rPr>
          <w:rFonts w:cs="Times New Roman"/>
          <w:sz w:val="22"/>
          <w:szCs w:val="22"/>
        </w:rPr>
        <w:t>Vamos a</w:t>
      </w:r>
      <w:r w:rsidR="00E77AF1" w:rsidRPr="003276AF">
        <w:rPr>
          <w:rFonts w:cs="Times New Roman"/>
          <w:sz w:val="22"/>
          <w:szCs w:val="22"/>
        </w:rPr>
        <w:t xml:space="preserve"> compartir y contagiar de esta visión a todo el Ecuador: “</w:t>
      </w:r>
      <w:r w:rsidR="00E77AF1">
        <w:rPr>
          <w:rFonts w:cs="Times New Roman"/>
          <w:sz w:val="22"/>
          <w:szCs w:val="22"/>
        </w:rPr>
        <w:t xml:space="preserve">podemos tener </w:t>
      </w:r>
      <w:r w:rsidR="00E77AF1" w:rsidRPr="003276AF">
        <w:rPr>
          <w:rFonts w:cs="Times New Roman"/>
          <w:sz w:val="22"/>
          <w:szCs w:val="22"/>
        </w:rPr>
        <w:t xml:space="preserve">alimentos sanos, ricos y de nuestra propia tierra, para nuestro pueblo y para repartir a todos los pueblos y naciones”. </w:t>
      </w:r>
      <w:r>
        <w:rPr>
          <w:rFonts w:cs="Times New Roman"/>
          <w:sz w:val="22"/>
          <w:szCs w:val="22"/>
        </w:rPr>
        <w:t>S</w:t>
      </w:r>
      <w:r w:rsidR="00E77AF1" w:rsidRPr="003276AF">
        <w:rPr>
          <w:rFonts w:cs="Times New Roman"/>
          <w:sz w:val="22"/>
          <w:szCs w:val="22"/>
        </w:rPr>
        <w:t>er</w:t>
      </w:r>
      <w:r>
        <w:rPr>
          <w:rFonts w:cs="Times New Roman"/>
          <w:sz w:val="22"/>
          <w:szCs w:val="22"/>
        </w:rPr>
        <w:t>emos</w:t>
      </w:r>
      <w:r w:rsidR="00E77AF1" w:rsidRPr="003276AF">
        <w:rPr>
          <w:rFonts w:cs="Times New Roman"/>
          <w:sz w:val="22"/>
          <w:szCs w:val="22"/>
        </w:rPr>
        <w:t xml:space="preserve"> reconocidos como el País donde se cultivan los alimentos más sanos y ricos del mundo: libres de pesticidas, </w:t>
      </w:r>
      <w:proofErr w:type="spellStart"/>
      <w:r w:rsidR="00E77AF1" w:rsidRPr="003276AF">
        <w:rPr>
          <w:rFonts w:cs="Times New Roman"/>
          <w:sz w:val="22"/>
          <w:szCs w:val="22"/>
        </w:rPr>
        <w:t>agrotóxicos</w:t>
      </w:r>
      <w:proofErr w:type="spellEnd"/>
      <w:r w:rsidR="00E77AF1" w:rsidRPr="003276AF">
        <w:rPr>
          <w:rFonts w:cs="Times New Roman"/>
          <w:sz w:val="22"/>
          <w:szCs w:val="22"/>
        </w:rPr>
        <w:t xml:space="preserve"> y libres de transgénicos”  </w:t>
      </w:r>
      <w:r w:rsidR="00E77AF1" w:rsidRPr="00C43404">
        <w:rPr>
          <w:rFonts w:cs="Times New Roman"/>
          <w:b/>
          <w:sz w:val="22"/>
          <w:szCs w:val="22"/>
        </w:rPr>
        <w:t>¡Ese es el Ecuador que queremos</w:t>
      </w:r>
      <w:r>
        <w:rPr>
          <w:rFonts w:cs="Times New Roman"/>
          <w:b/>
          <w:sz w:val="22"/>
          <w:szCs w:val="22"/>
        </w:rPr>
        <w:t xml:space="preserve"> y si se puede</w:t>
      </w:r>
      <w:r w:rsidRPr="00C43404">
        <w:rPr>
          <w:rFonts w:cs="Times New Roman"/>
          <w:b/>
          <w:sz w:val="22"/>
          <w:szCs w:val="22"/>
        </w:rPr>
        <w:t>! ¡C</w:t>
      </w:r>
      <w:r w:rsidR="00E77AF1" w:rsidRPr="00C43404">
        <w:rPr>
          <w:rFonts w:cs="Times New Roman"/>
          <w:b/>
          <w:sz w:val="22"/>
          <w:szCs w:val="22"/>
        </w:rPr>
        <w:t>laro que sí!</w:t>
      </w:r>
    </w:p>
    <w:p w:rsidR="00E77AF1" w:rsidRPr="003276AF" w:rsidRDefault="00E77AF1" w:rsidP="00E77AF1">
      <w:pPr>
        <w:jc w:val="both"/>
        <w:rPr>
          <w:rFonts w:cs="Times New Roman"/>
          <w:sz w:val="22"/>
          <w:szCs w:val="22"/>
        </w:rPr>
      </w:pPr>
    </w:p>
    <w:p w:rsidR="00E77AF1" w:rsidRPr="003276AF" w:rsidRDefault="00E77AF1" w:rsidP="00E77AF1">
      <w:pPr>
        <w:jc w:val="both"/>
        <w:rPr>
          <w:rFonts w:cs="Times New Roman"/>
          <w:sz w:val="22"/>
          <w:szCs w:val="22"/>
        </w:rPr>
      </w:pPr>
    </w:p>
    <w:p w:rsidR="00E77AF1" w:rsidRPr="003276AF" w:rsidRDefault="00E77AF1" w:rsidP="00E77AF1">
      <w:pPr>
        <w:jc w:val="center"/>
        <w:rPr>
          <w:rFonts w:cs="Times New Roman"/>
          <w:sz w:val="22"/>
          <w:szCs w:val="22"/>
        </w:rPr>
      </w:pPr>
      <w:r w:rsidRPr="003276AF">
        <w:rPr>
          <w:rFonts w:cs="Times New Roman"/>
          <w:sz w:val="22"/>
          <w:szCs w:val="22"/>
        </w:rPr>
        <w:t>ADHERENTES A LA CARTA PÚBLICA</w:t>
      </w:r>
    </w:p>
    <w:p w:rsidR="00E77AF1" w:rsidRPr="003276AF" w:rsidRDefault="00E77AF1" w:rsidP="00E77AF1">
      <w:pPr>
        <w:jc w:val="center"/>
        <w:rPr>
          <w:rFonts w:cs="Times New Roman"/>
          <w:sz w:val="22"/>
          <w:szCs w:val="22"/>
        </w:rPr>
      </w:pPr>
    </w:p>
    <w:p w:rsidR="00E77AF1" w:rsidRPr="00474F77" w:rsidRDefault="00E77AF1" w:rsidP="00E77AF1">
      <w:pPr>
        <w:jc w:val="both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 xml:space="preserve">Colectivo Nacional Agroecológico, Movimiento de Economía Social y Solidaria del Ecuador (MESSE), </w:t>
      </w:r>
      <w:r w:rsidRPr="0096173C">
        <w:rPr>
          <w:rFonts w:asciiTheme="majorHAnsi" w:hAnsiTheme="majorHAnsi" w:cstheme="majorHAnsi"/>
          <w:sz w:val="23"/>
          <w:szCs w:val="23"/>
        </w:rPr>
        <w:t>Federación de Centros Agrícolas y Organizaciones Campesinas del Litoral – FECAOL</w:t>
      </w:r>
      <w:r>
        <w:rPr>
          <w:rFonts w:asciiTheme="majorHAnsi" w:hAnsiTheme="majorHAnsi" w:cstheme="majorHAnsi"/>
          <w:sz w:val="23"/>
          <w:szCs w:val="23"/>
        </w:rPr>
        <w:t>,</w:t>
      </w:r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r w:rsidR="00711EAA">
        <w:rPr>
          <w:rFonts w:asciiTheme="majorHAnsi" w:hAnsiTheme="majorHAnsi" w:cstheme="majorHAnsi"/>
          <w:sz w:val="23"/>
          <w:szCs w:val="23"/>
        </w:rPr>
        <w:t>Confederación de Nacionalidades Indígenas del Ecuador – CONAIE,</w:t>
      </w:r>
      <w:r w:rsidR="00711EAA" w:rsidRPr="0096173C">
        <w:rPr>
          <w:rFonts w:asciiTheme="majorHAnsi" w:hAnsiTheme="majorHAnsi" w:cstheme="majorHAnsi"/>
          <w:sz w:val="23"/>
          <w:szCs w:val="23"/>
        </w:rPr>
        <w:t xml:space="preserve"> </w:t>
      </w:r>
      <w:r w:rsidRPr="0096173C">
        <w:rPr>
          <w:rFonts w:asciiTheme="majorHAnsi" w:hAnsiTheme="majorHAnsi" w:cstheme="majorHAnsi"/>
          <w:sz w:val="23"/>
          <w:szCs w:val="23"/>
        </w:rPr>
        <w:t xml:space="preserve">Federación Ecuatoriana De Organizaciones Campesinas Indígenas Y Negras Del Ecuador – FENOCIN, </w:t>
      </w:r>
      <w:r>
        <w:rPr>
          <w:rFonts w:asciiTheme="majorHAnsi" w:hAnsiTheme="majorHAnsi" w:cstheme="majorHAnsi"/>
          <w:sz w:val="23"/>
          <w:szCs w:val="23"/>
        </w:rPr>
        <w:t>Coordinadora Nacional Campesina – Eloy Alfaro – CNC – EA,</w:t>
      </w:r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r>
        <w:rPr>
          <w:rFonts w:asciiTheme="majorHAnsi" w:hAnsiTheme="majorHAnsi" w:cstheme="majorHAnsi"/>
          <w:sz w:val="23"/>
          <w:szCs w:val="23"/>
        </w:rPr>
        <w:t xml:space="preserve"> </w:t>
      </w:r>
      <w:r w:rsidRPr="0096173C">
        <w:rPr>
          <w:rFonts w:asciiTheme="majorHAnsi" w:hAnsiTheme="majorHAnsi" w:cstheme="majorHAnsi"/>
          <w:sz w:val="23"/>
          <w:szCs w:val="23"/>
        </w:rPr>
        <w:t xml:space="preserve">Red Mar, Tierra y Canasta – Red MTC, </w:t>
      </w:r>
      <w:r>
        <w:rPr>
          <w:rFonts w:asciiTheme="majorHAnsi" w:hAnsiTheme="majorHAnsi" w:cstheme="majorHAnsi"/>
          <w:sz w:val="23"/>
          <w:szCs w:val="23"/>
        </w:rPr>
        <w:t xml:space="preserve">Comisión Nacional Consumidores por la Soberanía Alimentaria, </w:t>
      </w:r>
      <w:r w:rsidRPr="0096173C">
        <w:rPr>
          <w:rFonts w:asciiTheme="majorHAnsi" w:hAnsiTheme="majorHAnsi" w:cstheme="majorHAnsi"/>
          <w:sz w:val="23"/>
          <w:szCs w:val="23"/>
        </w:rPr>
        <w:t xml:space="preserve">Asociación de Productores Agroecológicos del Austro – APAA, Asociación de Productores Biológicos del Ecuador – PROBIO, Red de Productores Agroecológicos del Austro – RAA, Red de Educadores Populares del Guayas, Red de Guardianes de la Semilla – RGS, Asociación de Productores Agroecológicos del Azuay, Movimiento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Slow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Food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–Coordinación Ecuador, Movimiento UTOPIA – Canasta Comunitaria Riobamba, Red de Ecologistas Populares– Loja, Red Agroecológica de Loja – RAL, Plataforma Provincial por la Soberan</w:t>
      </w:r>
      <w:bookmarkStart w:id="0" w:name="_GoBack"/>
      <w:bookmarkEnd w:id="0"/>
      <w:r w:rsidRPr="0096173C">
        <w:rPr>
          <w:rFonts w:asciiTheme="majorHAnsi" w:hAnsiTheme="majorHAnsi" w:cstheme="majorHAnsi"/>
          <w:sz w:val="23"/>
          <w:szCs w:val="23"/>
        </w:rPr>
        <w:t xml:space="preserve">ía Alimentaria – Loja, RALLT Ecuador, Coordinadora Zonal de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Intag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Campaña Nacional “Semillas de Identidad”, COMITÉ DE GESTIÓN PROVINCIAL – Tungurahua, Cotopaxi, Chimborazo y Bolívar – Campañas Semillas de Identidad, Gabriela Aguilar – Parque Botánico Los Yapas, Programa de Agricultura Urbana – PAU - Municipio de Cuenca, Feria Agropecuaria del Buen Vivir – Cuenca, Mesa Humanista de Agricultura, Salud y Ambiente, Caja Comunitaria MHAS – Riobamba, Canasta Comunitaria El Cambio – Machala, Boris Zambrano Cabrera – Comunidad Río Grande – Chone – Manabí, Juana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Quijije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Movimiento de Mujeres de la Merced – Bahía de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Caráquez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Manabí, Asociación de Emprendedoras Argelia Alta – Quito, APOSS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Mendez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ABECC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Tolontag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Pichincha, Asociación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Warmi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Jatari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Jadán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Azuay, Asociación Productores Agroecológicos San Luis Beltrán – Ludo – Azuay, Asociación Red de Mujeres de Paute, Escuela de Agroecología – Santa Isabel, Red de Economía Solidaria – REDESOL – Azuay, Comuna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Illapamba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Octavio Cordero, Asociación Creciendo hacia el Futuro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Turi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Cuenca, Asociación San Juan Bautista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Nabón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Centro Comunitario de Agua, Ambiente y Desarrollo Productivo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Targuapamba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Jadán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FORTIORI – Productores Agroecológicos y Procesadores de Amaranto, Asociación La Florida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Quingeo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Azuay, Asociación de Medicina Ancestral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Jima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Asociación Ñuca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Allpa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Quingeo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Asociación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Biocorredor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Yanuncay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Azuay, Asociación de Productores Moya Alta – Cuenca, Augusto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Tosi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Velez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Convivium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Cuenca de Los Andes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Slow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Food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Ecuador, Asociación de Pequeños Productores Primer de Septiembre – Santa Ana – Azuay, Asociación La Ramada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Nabón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Azuay, Asociación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Ñucanchic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Kawsay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Tarqui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Asociación Cristo del Consuelo – Octavio Cordero, Asociación de Productores de El Tambo – Cañar, Asociación de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Viveristas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de Paute – Azuay, Apicultura ECOABEJAS – Azuay, Asociación de Productores Autónomos “El Tesoro” – Macas – Morona Santiago, Asociación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Sumak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Mikuna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El Tambo – Cañar, Sistema de Riego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Ayaloma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Nabón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Asociación de Pequeños Productores – Corazón de maría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Yanaturo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Sinincay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Caja Solidaria – Nina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Pacari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El Tibio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Imbana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Provincia de Zamora Chinchipe, Comunidad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Chisicay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Alto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Jima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Asociación de Productores Agroecológicos Corazón de Jesús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Sidcay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Asociación de Productores Orgánicos Santa Ana, Desarrollo Social de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Pamarchacrin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San Bartolomé,  Asociación de Productores Agropecuarios El Progreso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Nabón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Asociación de Productores Agropecuarios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Wayunkitas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Nabón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Grupo de Mujeres Intercultural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Tatupali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Zamora Chinchipe, Asociación de Productores Agroecológicos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Sumak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Tarpuy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Nabón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Asociación de Productores Agroecológicos El Progreso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Jadán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Asociación de Turismo Comunitario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Cushi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Wayra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Tarqui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, </w:t>
      </w:r>
      <w:r>
        <w:rPr>
          <w:rFonts w:asciiTheme="majorHAnsi" w:hAnsiTheme="majorHAnsi" w:cstheme="majorHAnsi"/>
          <w:sz w:val="23"/>
          <w:szCs w:val="23"/>
        </w:rPr>
        <w:t xml:space="preserve">Ricardo Cevallos – Hotel </w:t>
      </w:r>
      <w:proofErr w:type="spellStart"/>
      <w:r>
        <w:rPr>
          <w:rFonts w:asciiTheme="majorHAnsi" w:hAnsiTheme="majorHAnsi" w:cstheme="majorHAnsi"/>
          <w:sz w:val="23"/>
          <w:szCs w:val="23"/>
        </w:rPr>
        <w:t>Ecologico</w:t>
      </w:r>
      <w:proofErr w:type="spellEnd"/>
      <w:r>
        <w:rPr>
          <w:rFonts w:asciiTheme="majorHAnsi" w:hAnsiTheme="majorHAnsi" w:cstheme="majorHAnsi"/>
          <w:sz w:val="23"/>
          <w:szCs w:val="23"/>
        </w:rPr>
        <w:t xml:space="preserve"> “EL Manso”, </w:t>
      </w:r>
      <w:r w:rsidRPr="0096173C">
        <w:rPr>
          <w:rFonts w:asciiTheme="majorHAnsi" w:hAnsiTheme="majorHAnsi" w:cstheme="majorHAnsi"/>
          <w:sz w:val="23"/>
          <w:szCs w:val="23"/>
        </w:rPr>
        <w:t xml:space="preserve">Rosa Rodríguez –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Heifer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Ecuador , Fondo Ecuatoriano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Populorum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Progressio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FEPP – Azuay, Elena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Galvez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CDES, Patricia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Yaselga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Dirección Ejecutiva – SEDAL, Silvana Rivadeneira A. – Corporación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Ecolex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Lilián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Vallejo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Gordón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-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Swissaid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Ecuador, Johana Izurieta - Fundación Yerbabuena – Guayaquil, Fundación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Terranueva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Ecuador,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Ruben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Zambran</w:t>
      </w:r>
      <w:r>
        <w:rPr>
          <w:rFonts w:asciiTheme="majorHAnsi" w:hAnsiTheme="majorHAnsi" w:cstheme="majorHAnsi"/>
          <w:sz w:val="23"/>
          <w:szCs w:val="23"/>
        </w:rPr>
        <w:t xml:space="preserve">o </w:t>
      </w:r>
      <w:proofErr w:type="spellStart"/>
      <w:r>
        <w:rPr>
          <w:rFonts w:asciiTheme="majorHAnsi" w:hAnsiTheme="majorHAnsi" w:cstheme="majorHAnsi"/>
          <w:sz w:val="23"/>
          <w:szCs w:val="23"/>
        </w:rPr>
        <w:t>Estupiñán</w:t>
      </w:r>
      <w:proofErr w:type="spellEnd"/>
      <w:r>
        <w:rPr>
          <w:rFonts w:asciiTheme="majorHAnsi" w:hAnsiTheme="majorHAnsi" w:cstheme="majorHAnsi"/>
          <w:sz w:val="23"/>
          <w:szCs w:val="23"/>
        </w:rPr>
        <w:t xml:space="preserve"> – Fundación </w:t>
      </w:r>
      <w:proofErr w:type="spellStart"/>
      <w:r>
        <w:rPr>
          <w:rFonts w:asciiTheme="majorHAnsi" w:hAnsiTheme="majorHAnsi" w:cstheme="majorHAnsi"/>
          <w:sz w:val="23"/>
          <w:szCs w:val="23"/>
        </w:rPr>
        <w:t>Macumba</w:t>
      </w:r>
      <w:proofErr w:type="spellEnd"/>
      <w:r>
        <w:rPr>
          <w:rFonts w:asciiTheme="majorHAnsi" w:hAnsiTheme="majorHAnsi" w:cstheme="majorHAnsi"/>
          <w:sz w:val="23"/>
          <w:szCs w:val="23"/>
        </w:rPr>
        <w:t xml:space="preserve">, Fausto </w:t>
      </w:r>
      <w:proofErr w:type="spellStart"/>
      <w:r>
        <w:rPr>
          <w:rFonts w:asciiTheme="majorHAnsi" w:hAnsiTheme="majorHAnsi" w:cstheme="majorHAnsi"/>
          <w:sz w:val="23"/>
          <w:szCs w:val="23"/>
        </w:rPr>
        <w:t>Falconí</w:t>
      </w:r>
      <w:proofErr w:type="spellEnd"/>
      <w:r>
        <w:rPr>
          <w:rFonts w:asciiTheme="majorHAnsi" w:hAnsiTheme="majorHAnsi" w:cstheme="majorHAnsi"/>
          <w:sz w:val="23"/>
          <w:szCs w:val="23"/>
        </w:rPr>
        <w:t xml:space="preserve"> - Flores de Nápoles. </w:t>
      </w:r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780CB9">
        <w:rPr>
          <w:rFonts w:asciiTheme="majorHAnsi" w:hAnsiTheme="majorHAnsi" w:cstheme="majorHAnsi"/>
          <w:sz w:val="23"/>
          <w:szCs w:val="23"/>
          <w:lang w:val="en-US"/>
        </w:rPr>
        <w:t>Adhesiones</w:t>
      </w:r>
      <w:proofErr w:type="spellEnd"/>
      <w:r w:rsidRPr="00780CB9">
        <w:rPr>
          <w:rFonts w:asciiTheme="majorHAnsi" w:hAnsiTheme="majorHAnsi" w:cstheme="majorHAnsi"/>
          <w:sz w:val="23"/>
          <w:szCs w:val="23"/>
          <w:lang w:val="en-US"/>
        </w:rPr>
        <w:t xml:space="preserve"> </w:t>
      </w:r>
      <w:proofErr w:type="spellStart"/>
      <w:r w:rsidRPr="00780CB9">
        <w:rPr>
          <w:rFonts w:asciiTheme="majorHAnsi" w:hAnsiTheme="majorHAnsi" w:cstheme="majorHAnsi"/>
          <w:sz w:val="23"/>
          <w:szCs w:val="23"/>
          <w:lang w:val="en-US"/>
        </w:rPr>
        <w:t>Personales</w:t>
      </w:r>
      <w:proofErr w:type="spellEnd"/>
      <w:r w:rsidRPr="00780CB9">
        <w:rPr>
          <w:rFonts w:asciiTheme="majorHAnsi" w:hAnsiTheme="majorHAnsi" w:cstheme="majorHAnsi"/>
          <w:sz w:val="23"/>
          <w:szCs w:val="23"/>
          <w:lang w:val="en-US"/>
        </w:rPr>
        <w:t xml:space="preserve">: Chef Esteban Tapia Merino, Dr. Stephen Sherwood, Knowledge, Innovation and Technology.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University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of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Wageningen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(Países Bajos), Laura G. Boada Medina, Wilson Vega Ortiz – </w:t>
      </w:r>
      <w:r w:rsidRPr="0096173C">
        <w:rPr>
          <w:rFonts w:asciiTheme="majorHAnsi" w:hAnsiTheme="majorHAnsi" w:cstheme="majorHAnsi"/>
          <w:sz w:val="23"/>
          <w:szCs w:val="23"/>
        </w:rPr>
        <w:lastRenderedPageBreak/>
        <w:t xml:space="preserve">zootecnista,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Angel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Morocho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Benitez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– ciudadano y empleado público, Lorena Escobar, Marcela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Vintimilla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Sayonara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Morejón,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Nublis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Nicolalde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, Blanca Merchán, Giselle Viteri, Martha Pacheco,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Virna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Padilla Puente, Nelson Gonzalo Mazón Ortiz, Paola </w:t>
      </w:r>
      <w:proofErr w:type="spellStart"/>
      <w:r w:rsidRPr="0096173C">
        <w:rPr>
          <w:rFonts w:asciiTheme="majorHAnsi" w:hAnsiTheme="majorHAnsi" w:cstheme="majorHAnsi"/>
          <w:sz w:val="23"/>
          <w:szCs w:val="23"/>
        </w:rPr>
        <w:t>Rengel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 xml:space="preserve"> Vega</w:t>
      </w:r>
      <w:r>
        <w:rPr>
          <w:rFonts w:asciiTheme="majorHAnsi" w:hAnsiTheme="majorHAnsi" w:cstheme="majorHAnsi"/>
          <w:sz w:val="23"/>
          <w:szCs w:val="23"/>
        </w:rPr>
        <w:t xml:space="preserve">, Carmen </w:t>
      </w:r>
      <w:proofErr w:type="spellStart"/>
      <w:r>
        <w:rPr>
          <w:rFonts w:asciiTheme="majorHAnsi" w:hAnsiTheme="majorHAnsi" w:cstheme="majorHAnsi"/>
          <w:sz w:val="23"/>
          <w:szCs w:val="23"/>
        </w:rPr>
        <w:t>Gangotena</w:t>
      </w:r>
      <w:proofErr w:type="spellEnd"/>
      <w:r w:rsidRPr="0096173C">
        <w:rPr>
          <w:rFonts w:asciiTheme="majorHAnsi" w:hAnsiTheme="majorHAnsi" w:cstheme="majorHAnsi"/>
          <w:sz w:val="23"/>
          <w:szCs w:val="23"/>
        </w:rPr>
        <w:t>…..siguen más firmas adherentes.</w:t>
      </w:r>
    </w:p>
    <w:p w:rsidR="00C655D3" w:rsidRPr="00474F77" w:rsidRDefault="00C655D3" w:rsidP="00E77AF1">
      <w:pPr>
        <w:jc w:val="center"/>
        <w:rPr>
          <w:rFonts w:asciiTheme="majorHAnsi" w:hAnsiTheme="majorHAnsi" w:cstheme="majorHAnsi"/>
          <w:sz w:val="23"/>
          <w:szCs w:val="23"/>
        </w:rPr>
      </w:pPr>
    </w:p>
    <w:sectPr w:rsidR="00C655D3" w:rsidRPr="00474F77" w:rsidSect="00474F77">
      <w:headerReference w:type="default" r:id="rId9"/>
      <w:footerReference w:type="default" r:id="rId10"/>
      <w:pgSz w:w="11900" w:h="16840"/>
      <w:pgMar w:top="2438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15C" w:rsidRDefault="00DC015C" w:rsidP="003D54E5">
      <w:r>
        <w:separator/>
      </w:r>
    </w:p>
  </w:endnote>
  <w:endnote w:type="continuationSeparator" w:id="0">
    <w:p w:rsidR="00DC015C" w:rsidRDefault="00DC015C" w:rsidP="003D5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C55" w:rsidRPr="00C01C55" w:rsidRDefault="00C01C55">
    <w:pPr>
      <w:pStyle w:val="Piedepgina"/>
      <w:rPr>
        <w:lang w:val="es-MX"/>
      </w:rPr>
    </w:pPr>
    <w:r>
      <w:rPr>
        <w:lang w:val="es-MX"/>
      </w:rPr>
      <w:t xml:space="preserve">Contacto de referencia: </w:t>
    </w:r>
    <w:hyperlink r:id="rId1" w:history="1">
      <w:r w:rsidRPr="005E2BE5">
        <w:rPr>
          <w:rStyle w:val="Hipervnculo"/>
          <w:lang w:val="es-MX"/>
        </w:rPr>
        <w:t>www.quericoes.wordpress.com</w:t>
      </w:r>
    </w:hyperlink>
    <w:r>
      <w:rPr>
        <w:lang w:val="es-MX"/>
      </w:rPr>
      <w:t xml:space="preserve"> / email: </w:t>
    </w:r>
    <w:hyperlink r:id="rId2" w:history="1">
      <w:r w:rsidRPr="005E2BE5">
        <w:rPr>
          <w:rStyle w:val="Hipervnculo"/>
          <w:lang w:val="es-MX"/>
        </w:rPr>
        <w:t>consumocuidado@gmail.com</w:t>
      </w:r>
    </w:hyperlink>
    <w:r>
      <w:rPr>
        <w:lang w:val="es-MX"/>
      </w:rPr>
      <w:t xml:space="preserve"> / telf.: 09</w:t>
    </w:r>
    <w:r w:rsidR="00CF365E">
      <w:rPr>
        <w:lang w:val="es-MX"/>
      </w:rPr>
      <w:t>9869484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15C" w:rsidRDefault="00DC015C" w:rsidP="003D54E5">
      <w:r>
        <w:separator/>
      </w:r>
    </w:p>
  </w:footnote>
  <w:footnote w:type="continuationSeparator" w:id="0">
    <w:p w:rsidR="00DC015C" w:rsidRDefault="00DC015C" w:rsidP="003D5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5D3" w:rsidRPr="00C655D3" w:rsidRDefault="00E91FE7" w:rsidP="00C655D3">
    <w:pPr>
      <w:pStyle w:val="Encabezado"/>
      <w:tabs>
        <w:tab w:val="clear" w:pos="4252"/>
        <w:tab w:val="clear" w:pos="8504"/>
        <w:tab w:val="left" w:pos="3260"/>
      </w:tabs>
      <w:rPr>
        <w:i/>
      </w:rPr>
    </w:pPr>
    <w:r>
      <w:rPr>
        <w:i/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4600575</wp:posOffset>
              </wp:positionH>
              <wp:positionV relativeFrom="paragraph">
                <wp:posOffset>-173355</wp:posOffset>
              </wp:positionV>
              <wp:extent cx="1371600" cy="1445260"/>
              <wp:effectExtent l="9525" t="7620" r="9525" b="1397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1445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7996" w:rsidRDefault="00727996" w:rsidP="00727996">
                          <w:pPr>
                            <w:jc w:val="center"/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val="es-EC" w:eastAsia="es-EC"/>
                            </w:rPr>
                            <w:drawing>
                              <wp:inline distT="0" distB="0" distL="0" distR="0">
                                <wp:extent cx="609600" cy="828675"/>
                                <wp:effectExtent l="19050" t="0" r="0" b="0"/>
                                <wp:docPr id="2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2499" cy="8326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7996" w:rsidRPr="00727996" w:rsidRDefault="00E72B61" w:rsidP="00727996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  <w:lang w:val="es-ES"/>
                            </w:rPr>
                            <w:t>Movimiento de Economía S</w:t>
                          </w:r>
                          <w:r w:rsidR="00727996" w:rsidRPr="00727996">
                            <w:rPr>
                              <w:b/>
                              <w:sz w:val="16"/>
                              <w:szCs w:val="16"/>
                              <w:lang w:val="es-ES"/>
                            </w:rPr>
                            <w:t xml:space="preserve">ocial y Solidaria del </w:t>
                          </w:r>
                          <w:r w:rsidR="00727996">
                            <w:rPr>
                              <w:b/>
                              <w:sz w:val="16"/>
                              <w:szCs w:val="16"/>
                              <w:lang w:val="es-ES"/>
                            </w:rPr>
                            <w:t>Ecuador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62.25pt;margin-top:-13.65pt;width:108pt;height:1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" strokecolor="white [3212]">
              <v:textbox>
                <w:txbxContent>
                  <w:p w:rsidR="00727996" w:rsidRDefault="00727996" w:rsidP="00727996">
                    <w:pPr>
                      <w:jc w:val="center"/>
                      <w:rPr>
                        <w:lang w:val="es-ES"/>
                      </w:rPr>
                    </w:pPr>
                    <w:r>
                      <w:rPr>
                        <w:noProof/>
                        <w:lang w:val="es-EC" w:eastAsia="es-EC"/>
                      </w:rPr>
                      <w:drawing>
                        <wp:inline distT="0" distB="0" distL="0" distR="0">
                          <wp:extent cx="609600" cy="828675"/>
                          <wp:effectExtent l="19050" t="0" r="0" b="0"/>
                          <wp:docPr id="2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499" cy="832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7996" w:rsidRPr="00727996" w:rsidRDefault="00E72B61" w:rsidP="00727996">
                    <w:pPr>
                      <w:jc w:val="center"/>
                      <w:rPr>
                        <w:b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b/>
                        <w:sz w:val="16"/>
                        <w:szCs w:val="16"/>
                        <w:lang w:val="es-ES"/>
                      </w:rPr>
                      <w:t>Movimiento de Economía S</w:t>
                    </w:r>
                    <w:r w:rsidR="00727996" w:rsidRPr="00727996">
                      <w:rPr>
                        <w:b/>
                        <w:sz w:val="16"/>
                        <w:szCs w:val="16"/>
                        <w:lang w:val="es-ES"/>
                      </w:rPr>
                      <w:t xml:space="preserve">ocial y Solidaria del </w:t>
                    </w:r>
                    <w:r w:rsidR="00727996">
                      <w:rPr>
                        <w:b/>
                        <w:sz w:val="16"/>
                        <w:szCs w:val="16"/>
                        <w:lang w:val="es-ES"/>
                      </w:rPr>
                      <w:t>Ecuador</w:t>
                    </w:r>
                  </w:p>
                </w:txbxContent>
              </v:textbox>
            </v:shape>
          </w:pict>
        </mc:Fallback>
      </mc:AlternateContent>
    </w:r>
    <w:r>
      <w:rPr>
        <w:i/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2547620</wp:posOffset>
              </wp:positionH>
              <wp:positionV relativeFrom="paragraph">
                <wp:posOffset>-106680</wp:posOffset>
              </wp:positionV>
              <wp:extent cx="868045" cy="1238250"/>
              <wp:effectExtent l="13970" t="7620" r="13335" b="1143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04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7996" w:rsidRPr="00727996" w:rsidRDefault="00727996">
                          <w:pPr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noProof/>
                              <w:lang w:val="es-EC" w:eastAsia="es-EC"/>
                            </w:rPr>
                            <w:drawing>
                              <wp:inline distT="0" distB="0" distL="0" distR="0">
                                <wp:extent cx="638175" cy="721102"/>
                                <wp:effectExtent l="19050" t="0" r="9525" b="0"/>
                                <wp:docPr id="7" name="Imagen 7" descr="C:\Users\Roberto\Desktop\ENTRE REDES - COLECTIVO AGE\FORO INTER. AGROECOLOGÍA 2012\logos\convocantes\colectivo agroecológic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Roberto\Desktop\ENTRE REDES - COLECTIVO AGE\FORO INTER. AGROECOLOGÍA 2012\logos\convocantes\colectivo agroecológic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7211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7996" w:rsidRPr="00727996" w:rsidRDefault="00727996" w:rsidP="00727996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727996">
                            <w:rPr>
                              <w:b/>
                              <w:sz w:val="16"/>
                              <w:szCs w:val="16"/>
                              <w:lang w:val="es-ES"/>
                            </w:rPr>
                            <w:t>Colectivo Nacional</w:t>
                          </w:r>
                          <w:r w:rsidRPr="00727996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727996">
                            <w:rPr>
                              <w:b/>
                              <w:sz w:val="16"/>
                              <w:szCs w:val="16"/>
                              <w:lang w:val="es-ES"/>
                            </w:rPr>
                            <w:t>Agroecológico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margin-left:200.6pt;margin-top:-8.4pt;width:68.35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" strokecolor="white [3212]">
              <v:textbox>
                <w:txbxContent>
                  <w:p w:rsidR="00727996" w:rsidRPr="00727996" w:rsidRDefault="00727996">
                    <w:pPr>
                      <w:rPr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noProof/>
                        <w:lang w:val="es-EC" w:eastAsia="es-EC"/>
                      </w:rPr>
                      <w:drawing>
                        <wp:inline distT="0" distB="0" distL="0" distR="0">
                          <wp:extent cx="638175" cy="721102"/>
                          <wp:effectExtent l="19050" t="0" r="9525" b="0"/>
                          <wp:docPr id="7" name="Imagen 7" descr="C:\Users\Roberto\Desktop\ENTRE REDES - COLECTIVO AGE\FORO INTER. AGROECOLOGÍA 2012\logos\convocantes\colectivo agroecológic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C:\Users\Roberto\Desktop\ENTRE REDES - COLECTIVO AGE\FORO INTER. AGROECOLOGÍA 2012\logos\convocantes\colectivo agroecológic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7211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7996" w:rsidRPr="00727996" w:rsidRDefault="00727996" w:rsidP="00727996">
                    <w:pPr>
                      <w:jc w:val="center"/>
                      <w:rPr>
                        <w:b/>
                        <w:sz w:val="16"/>
                        <w:szCs w:val="16"/>
                        <w:lang w:val="es-ES"/>
                      </w:rPr>
                    </w:pPr>
                    <w:r w:rsidRPr="00727996">
                      <w:rPr>
                        <w:b/>
                        <w:sz w:val="16"/>
                        <w:szCs w:val="16"/>
                        <w:lang w:val="es-ES"/>
                      </w:rPr>
                      <w:t>Colectivo Nacional</w:t>
                    </w:r>
                    <w:r w:rsidRPr="00727996">
                      <w:rPr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727996">
                      <w:rPr>
                        <w:b/>
                        <w:sz w:val="16"/>
                        <w:szCs w:val="16"/>
                        <w:lang w:val="es-ES"/>
                      </w:rPr>
                      <w:t>Agroecológico</w:t>
                    </w:r>
                  </w:p>
                </w:txbxContent>
              </v:textbox>
            </v:shape>
          </w:pict>
        </mc:Fallback>
      </mc:AlternateContent>
    </w:r>
    <w:r>
      <w:rPr>
        <w:i/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316865</wp:posOffset>
              </wp:positionH>
              <wp:positionV relativeFrom="paragraph">
                <wp:posOffset>-100330</wp:posOffset>
              </wp:positionV>
              <wp:extent cx="946150" cy="1241425"/>
              <wp:effectExtent l="2540" t="4445" r="3810" b="1905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150" cy="1241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5D3" w:rsidRDefault="00C655D3" w:rsidP="00727996">
                          <w:pPr>
                            <w:jc w:val="center"/>
                            <w:rPr>
                              <w:lang w:val="es-ES"/>
                            </w:rPr>
                          </w:pPr>
                          <w:r w:rsidRPr="00C655D3">
                            <w:rPr>
                              <w:noProof/>
                              <w:lang w:val="es-EC" w:eastAsia="es-EC"/>
                            </w:rPr>
                            <w:drawing>
                              <wp:inline distT="0" distB="0" distL="0" distR="0">
                                <wp:extent cx="603250" cy="714375"/>
                                <wp:effectExtent l="19050" t="0" r="6350" b="0"/>
                                <wp:docPr id="5" name="Imagen 1" descr="D:\consumidores\MATERIALES PRODUCTOS\Afiche-Lanzamient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" descr="D:\consumidores\MATERIALES PRODUCTOS\Afiche-Lanzamient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 b="1512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3250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55D3" w:rsidRPr="00727996" w:rsidRDefault="00E72B61" w:rsidP="00C655D3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727996">
                            <w:rPr>
                              <w:b/>
                              <w:sz w:val="16"/>
                              <w:szCs w:val="16"/>
                              <w:lang w:val="es-ES"/>
                            </w:rPr>
                            <w:t>Comisión Nacional Consumidores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24.95pt;margin-top:-7.9pt;width:74.5pt;height:9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" stroked="f">
              <v:textbox>
                <w:txbxContent>
                  <w:p w:rsidR="00C655D3" w:rsidRDefault="00C655D3" w:rsidP="00727996">
                    <w:pPr>
                      <w:jc w:val="center"/>
                      <w:rPr>
                        <w:lang w:val="es-ES"/>
                      </w:rPr>
                    </w:pPr>
                    <w:r w:rsidRPr="00C655D3">
                      <w:rPr>
                        <w:noProof/>
                        <w:lang w:val="es-EC" w:eastAsia="es-EC"/>
                      </w:rPr>
                      <w:drawing>
                        <wp:inline distT="0" distB="0" distL="0" distR="0">
                          <wp:extent cx="603250" cy="714375"/>
                          <wp:effectExtent l="19050" t="0" r="6350" b="0"/>
                          <wp:docPr id="5" name="Imagen 1" descr="D:\consumidores\MATERIALES PRODUCTOS\Afiche-Lanzamient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" descr="D:\consumidores\MATERIALES PRODUCTOS\Afiche-Lanzamient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 b="1512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3250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55D3" w:rsidRPr="00727996" w:rsidRDefault="00E72B61" w:rsidP="00C655D3">
                    <w:pPr>
                      <w:jc w:val="center"/>
                      <w:rPr>
                        <w:b/>
                        <w:sz w:val="16"/>
                        <w:szCs w:val="16"/>
                        <w:lang w:val="es-ES"/>
                      </w:rPr>
                    </w:pPr>
                    <w:r w:rsidRPr="00727996">
                      <w:rPr>
                        <w:b/>
                        <w:sz w:val="16"/>
                        <w:szCs w:val="16"/>
                        <w:lang w:val="es-ES"/>
                      </w:rPr>
                      <w:t>Comisión Nacional Consumidores</w:t>
                    </w:r>
                  </w:p>
                </w:txbxContent>
              </v:textbox>
            </v:shape>
          </w:pict>
        </mc:Fallback>
      </mc:AlternateContent>
    </w:r>
    <w:r w:rsidR="00C655D3" w:rsidRPr="00C655D3"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6356"/>
    <w:multiLevelType w:val="hybridMultilevel"/>
    <w:tmpl w:val="5D002A32"/>
    <w:lvl w:ilvl="0" w:tplc="08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0053F"/>
    <w:multiLevelType w:val="hybridMultilevel"/>
    <w:tmpl w:val="C8C0218C"/>
    <w:lvl w:ilvl="0" w:tplc="672C81D8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82CD1"/>
    <w:multiLevelType w:val="hybridMultilevel"/>
    <w:tmpl w:val="DD8E354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41B71A2"/>
    <w:multiLevelType w:val="hybridMultilevel"/>
    <w:tmpl w:val="947620D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3134434"/>
    <w:multiLevelType w:val="hybridMultilevel"/>
    <w:tmpl w:val="19CAB67E"/>
    <w:lvl w:ilvl="0" w:tplc="E098C8E8">
      <w:start w:val="3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F911AF8"/>
    <w:multiLevelType w:val="hybridMultilevel"/>
    <w:tmpl w:val="3F40039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68E2D03"/>
    <w:multiLevelType w:val="hybridMultilevel"/>
    <w:tmpl w:val="E250B076"/>
    <w:lvl w:ilvl="0" w:tplc="37845652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6BF6FDB"/>
    <w:multiLevelType w:val="hybridMultilevel"/>
    <w:tmpl w:val="0B5AB84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CC4CF7"/>
    <w:multiLevelType w:val="hybridMultilevel"/>
    <w:tmpl w:val="F1AAB2B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24D3D36"/>
    <w:multiLevelType w:val="hybridMultilevel"/>
    <w:tmpl w:val="CD722266"/>
    <w:lvl w:ilvl="0" w:tplc="A50E89C4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9"/>
  </w:num>
  <w:num w:numId="7">
    <w:abstractNumId w:val="8"/>
  </w:num>
  <w:num w:numId="8">
    <w:abstractNumId w:val="5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D83"/>
    <w:rsid w:val="0000287C"/>
    <w:rsid w:val="00017D5D"/>
    <w:rsid w:val="00020C19"/>
    <w:rsid w:val="0002217A"/>
    <w:rsid w:val="0003267F"/>
    <w:rsid w:val="0003392F"/>
    <w:rsid w:val="00043019"/>
    <w:rsid w:val="00050C77"/>
    <w:rsid w:val="00050EE2"/>
    <w:rsid w:val="0005194E"/>
    <w:rsid w:val="0005323F"/>
    <w:rsid w:val="00083481"/>
    <w:rsid w:val="00085C63"/>
    <w:rsid w:val="00090361"/>
    <w:rsid w:val="000913C6"/>
    <w:rsid w:val="00091AF8"/>
    <w:rsid w:val="00094A8D"/>
    <w:rsid w:val="000A3D1C"/>
    <w:rsid w:val="000B4FC4"/>
    <w:rsid w:val="000B6C83"/>
    <w:rsid w:val="000C0FE3"/>
    <w:rsid w:val="000C32BF"/>
    <w:rsid w:val="000D0B74"/>
    <w:rsid w:val="000D2CB8"/>
    <w:rsid w:val="000D3FC5"/>
    <w:rsid w:val="000E393A"/>
    <w:rsid w:val="000E3B21"/>
    <w:rsid w:val="000F6A75"/>
    <w:rsid w:val="000F6B72"/>
    <w:rsid w:val="00101856"/>
    <w:rsid w:val="00102051"/>
    <w:rsid w:val="001029B1"/>
    <w:rsid w:val="00131A40"/>
    <w:rsid w:val="00133AB8"/>
    <w:rsid w:val="00144E92"/>
    <w:rsid w:val="00150F11"/>
    <w:rsid w:val="001518E1"/>
    <w:rsid w:val="00152006"/>
    <w:rsid w:val="00154D6B"/>
    <w:rsid w:val="00155ABC"/>
    <w:rsid w:val="0015769B"/>
    <w:rsid w:val="00161917"/>
    <w:rsid w:val="00164AF8"/>
    <w:rsid w:val="0016777B"/>
    <w:rsid w:val="00170E41"/>
    <w:rsid w:val="00171D80"/>
    <w:rsid w:val="0018254D"/>
    <w:rsid w:val="001A17DB"/>
    <w:rsid w:val="001A5AEA"/>
    <w:rsid w:val="001A6E88"/>
    <w:rsid w:val="001D04F8"/>
    <w:rsid w:val="001D177A"/>
    <w:rsid w:val="001D55FA"/>
    <w:rsid w:val="001D5FC7"/>
    <w:rsid w:val="001E0A79"/>
    <w:rsid w:val="001F0308"/>
    <w:rsid w:val="001F0E72"/>
    <w:rsid w:val="001F1E94"/>
    <w:rsid w:val="001F3E8B"/>
    <w:rsid w:val="0020488D"/>
    <w:rsid w:val="00210DA6"/>
    <w:rsid w:val="00212A0C"/>
    <w:rsid w:val="00213419"/>
    <w:rsid w:val="00213C82"/>
    <w:rsid w:val="0022336C"/>
    <w:rsid w:val="00226116"/>
    <w:rsid w:val="002261A8"/>
    <w:rsid w:val="00241246"/>
    <w:rsid w:val="00253980"/>
    <w:rsid w:val="002709B2"/>
    <w:rsid w:val="0028084D"/>
    <w:rsid w:val="002856C8"/>
    <w:rsid w:val="0029666C"/>
    <w:rsid w:val="002B1976"/>
    <w:rsid w:val="002C2CC1"/>
    <w:rsid w:val="002C3AC6"/>
    <w:rsid w:val="002D277A"/>
    <w:rsid w:val="002D2C80"/>
    <w:rsid w:val="002D385A"/>
    <w:rsid w:val="002E313A"/>
    <w:rsid w:val="002F20EE"/>
    <w:rsid w:val="002F6434"/>
    <w:rsid w:val="003020A9"/>
    <w:rsid w:val="003069F5"/>
    <w:rsid w:val="00321960"/>
    <w:rsid w:val="003276AF"/>
    <w:rsid w:val="00331A17"/>
    <w:rsid w:val="0035704A"/>
    <w:rsid w:val="003662AD"/>
    <w:rsid w:val="0036704F"/>
    <w:rsid w:val="003674D3"/>
    <w:rsid w:val="00372F5F"/>
    <w:rsid w:val="00374EB4"/>
    <w:rsid w:val="003820D3"/>
    <w:rsid w:val="00382E06"/>
    <w:rsid w:val="00385999"/>
    <w:rsid w:val="00396946"/>
    <w:rsid w:val="003976EB"/>
    <w:rsid w:val="00397DC7"/>
    <w:rsid w:val="003A5B3E"/>
    <w:rsid w:val="003C2C9B"/>
    <w:rsid w:val="003C43C0"/>
    <w:rsid w:val="003C55C1"/>
    <w:rsid w:val="003D4DF9"/>
    <w:rsid w:val="003D54E5"/>
    <w:rsid w:val="003F39AB"/>
    <w:rsid w:val="003F4A1D"/>
    <w:rsid w:val="003F688A"/>
    <w:rsid w:val="00413617"/>
    <w:rsid w:val="00417302"/>
    <w:rsid w:val="00417EE4"/>
    <w:rsid w:val="00424858"/>
    <w:rsid w:val="0044375F"/>
    <w:rsid w:val="00444981"/>
    <w:rsid w:val="004457C6"/>
    <w:rsid w:val="004463D2"/>
    <w:rsid w:val="0045181A"/>
    <w:rsid w:val="00453E2E"/>
    <w:rsid w:val="00454588"/>
    <w:rsid w:val="00456F3F"/>
    <w:rsid w:val="004607E1"/>
    <w:rsid w:val="004741C8"/>
    <w:rsid w:val="00474F77"/>
    <w:rsid w:val="00484E4B"/>
    <w:rsid w:val="00486B01"/>
    <w:rsid w:val="00486BC5"/>
    <w:rsid w:val="00495192"/>
    <w:rsid w:val="004B3145"/>
    <w:rsid w:val="004C656C"/>
    <w:rsid w:val="004C6F4D"/>
    <w:rsid w:val="004D0740"/>
    <w:rsid w:val="004D1809"/>
    <w:rsid w:val="004D1ADD"/>
    <w:rsid w:val="004E1E6E"/>
    <w:rsid w:val="004E3BA8"/>
    <w:rsid w:val="004E575A"/>
    <w:rsid w:val="004F11D3"/>
    <w:rsid w:val="004F2902"/>
    <w:rsid w:val="0050166F"/>
    <w:rsid w:val="005216B8"/>
    <w:rsid w:val="005310FC"/>
    <w:rsid w:val="0054727A"/>
    <w:rsid w:val="0055650B"/>
    <w:rsid w:val="00560521"/>
    <w:rsid w:val="00583057"/>
    <w:rsid w:val="00585C96"/>
    <w:rsid w:val="00586806"/>
    <w:rsid w:val="0058705C"/>
    <w:rsid w:val="0059740B"/>
    <w:rsid w:val="005D0FC8"/>
    <w:rsid w:val="005D5D99"/>
    <w:rsid w:val="005E42CF"/>
    <w:rsid w:val="005F03D7"/>
    <w:rsid w:val="005F397C"/>
    <w:rsid w:val="005F7FAD"/>
    <w:rsid w:val="00602A66"/>
    <w:rsid w:val="0060582B"/>
    <w:rsid w:val="00606881"/>
    <w:rsid w:val="00611CAB"/>
    <w:rsid w:val="00613629"/>
    <w:rsid w:val="006164E9"/>
    <w:rsid w:val="006406A7"/>
    <w:rsid w:val="00652E6C"/>
    <w:rsid w:val="00654BF5"/>
    <w:rsid w:val="00655AB6"/>
    <w:rsid w:val="006613F3"/>
    <w:rsid w:val="006729BF"/>
    <w:rsid w:val="006744A1"/>
    <w:rsid w:val="00681BB8"/>
    <w:rsid w:val="00683A1B"/>
    <w:rsid w:val="006A3502"/>
    <w:rsid w:val="006D3D52"/>
    <w:rsid w:val="006D6156"/>
    <w:rsid w:val="006D7993"/>
    <w:rsid w:val="006F3E35"/>
    <w:rsid w:val="006F7B5F"/>
    <w:rsid w:val="0070073C"/>
    <w:rsid w:val="00702850"/>
    <w:rsid w:val="00704AFC"/>
    <w:rsid w:val="00711EAA"/>
    <w:rsid w:val="0072224C"/>
    <w:rsid w:val="00727996"/>
    <w:rsid w:val="00745392"/>
    <w:rsid w:val="0077730D"/>
    <w:rsid w:val="00781484"/>
    <w:rsid w:val="00795E56"/>
    <w:rsid w:val="007A2498"/>
    <w:rsid w:val="007B25C8"/>
    <w:rsid w:val="007B5982"/>
    <w:rsid w:val="007D3CF1"/>
    <w:rsid w:val="007D49CF"/>
    <w:rsid w:val="008147F1"/>
    <w:rsid w:val="00817EBD"/>
    <w:rsid w:val="008209DC"/>
    <w:rsid w:val="00831E24"/>
    <w:rsid w:val="0084084A"/>
    <w:rsid w:val="00841735"/>
    <w:rsid w:val="00843749"/>
    <w:rsid w:val="00847481"/>
    <w:rsid w:val="00847FCF"/>
    <w:rsid w:val="00856F84"/>
    <w:rsid w:val="00860A44"/>
    <w:rsid w:val="0086334E"/>
    <w:rsid w:val="00870F5C"/>
    <w:rsid w:val="00897123"/>
    <w:rsid w:val="008A21BD"/>
    <w:rsid w:val="008A4633"/>
    <w:rsid w:val="008A6481"/>
    <w:rsid w:val="008B153A"/>
    <w:rsid w:val="008B2C21"/>
    <w:rsid w:val="008B7C2F"/>
    <w:rsid w:val="008D1D8F"/>
    <w:rsid w:val="008D7E73"/>
    <w:rsid w:val="008E504B"/>
    <w:rsid w:val="008F5967"/>
    <w:rsid w:val="0090325B"/>
    <w:rsid w:val="0092269A"/>
    <w:rsid w:val="00934791"/>
    <w:rsid w:val="009467EA"/>
    <w:rsid w:val="00951AA1"/>
    <w:rsid w:val="0096173C"/>
    <w:rsid w:val="00971E8C"/>
    <w:rsid w:val="00983E56"/>
    <w:rsid w:val="00987CA1"/>
    <w:rsid w:val="00992333"/>
    <w:rsid w:val="0099326F"/>
    <w:rsid w:val="00997AA2"/>
    <w:rsid w:val="009A3348"/>
    <w:rsid w:val="009B3885"/>
    <w:rsid w:val="009B4A9E"/>
    <w:rsid w:val="009B510F"/>
    <w:rsid w:val="009B6BE9"/>
    <w:rsid w:val="009D4F42"/>
    <w:rsid w:val="009D5E7E"/>
    <w:rsid w:val="009F41AF"/>
    <w:rsid w:val="009F469C"/>
    <w:rsid w:val="00A133D6"/>
    <w:rsid w:val="00A2416B"/>
    <w:rsid w:val="00A244B1"/>
    <w:rsid w:val="00A41C27"/>
    <w:rsid w:val="00A479A1"/>
    <w:rsid w:val="00A506E9"/>
    <w:rsid w:val="00A5257C"/>
    <w:rsid w:val="00A5401A"/>
    <w:rsid w:val="00A566CB"/>
    <w:rsid w:val="00A660BC"/>
    <w:rsid w:val="00A730AB"/>
    <w:rsid w:val="00A805D3"/>
    <w:rsid w:val="00A86960"/>
    <w:rsid w:val="00A87D04"/>
    <w:rsid w:val="00A94018"/>
    <w:rsid w:val="00AB64FD"/>
    <w:rsid w:val="00AC157E"/>
    <w:rsid w:val="00AC390F"/>
    <w:rsid w:val="00AC74DB"/>
    <w:rsid w:val="00AF2D69"/>
    <w:rsid w:val="00AF48C1"/>
    <w:rsid w:val="00B000BB"/>
    <w:rsid w:val="00B244B0"/>
    <w:rsid w:val="00B32F68"/>
    <w:rsid w:val="00B37D23"/>
    <w:rsid w:val="00B450A9"/>
    <w:rsid w:val="00B451D3"/>
    <w:rsid w:val="00B516E4"/>
    <w:rsid w:val="00B62947"/>
    <w:rsid w:val="00B63FC2"/>
    <w:rsid w:val="00B7732A"/>
    <w:rsid w:val="00B82B5C"/>
    <w:rsid w:val="00B8480D"/>
    <w:rsid w:val="00B852B8"/>
    <w:rsid w:val="00B87057"/>
    <w:rsid w:val="00B901CC"/>
    <w:rsid w:val="00BC0438"/>
    <w:rsid w:val="00BC4FA6"/>
    <w:rsid w:val="00BC689D"/>
    <w:rsid w:val="00BD013A"/>
    <w:rsid w:val="00BF3B4F"/>
    <w:rsid w:val="00BF4590"/>
    <w:rsid w:val="00C01C55"/>
    <w:rsid w:val="00C020BE"/>
    <w:rsid w:val="00C03112"/>
    <w:rsid w:val="00C032EA"/>
    <w:rsid w:val="00C04019"/>
    <w:rsid w:val="00C22928"/>
    <w:rsid w:val="00C242D8"/>
    <w:rsid w:val="00C26D46"/>
    <w:rsid w:val="00C43404"/>
    <w:rsid w:val="00C54431"/>
    <w:rsid w:val="00C655D3"/>
    <w:rsid w:val="00C67F10"/>
    <w:rsid w:val="00CB1A06"/>
    <w:rsid w:val="00CC666F"/>
    <w:rsid w:val="00CF365E"/>
    <w:rsid w:val="00D17C2F"/>
    <w:rsid w:val="00D326DB"/>
    <w:rsid w:val="00D36613"/>
    <w:rsid w:val="00D400F0"/>
    <w:rsid w:val="00D42083"/>
    <w:rsid w:val="00D43EE8"/>
    <w:rsid w:val="00D51C5F"/>
    <w:rsid w:val="00D62BB0"/>
    <w:rsid w:val="00D62E7A"/>
    <w:rsid w:val="00D7010D"/>
    <w:rsid w:val="00D70FD8"/>
    <w:rsid w:val="00D82EE4"/>
    <w:rsid w:val="00D86739"/>
    <w:rsid w:val="00D875AC"/>
    <w:rsid w:val="00D97BF7"/>
    <w:rsid w:val="00DA01F4"/>
    <w:rsid w:val="00DA28E1"/>
    <w:rsid w:val="00DB6DD2"/>
    <w:rsid w:val="00DC015C"/>
    <w:rsid w:val="00DC706E"/>
    <w:rsid w:val="00DD0734"/>
    <w:rsid w:val="00DD5350"/>
    <w:rsid w:val="00DE56E0"/>
    <w:rsid w:val="00DF53F8"/>
    <w:rsid w:val="00E26861"/>
    <w:rsid w:val="00E269F3"/>
    <w:rsid w:val="00E33AE3"/>
    <w:rsid w:val="00E46846"/>
    <w:rsid w:val="00E50554"/>
    <w:rsid w:val="00E51443"/>
    <w:rsid w:val="00E72B61"/>
    <w:rsid w:val="00E7652D"/>
    <w:rsid w:val="00E77AF1"/>
    <w:rsid w:val="00E81D83"/>
    <w:rsid w:val="00E83BCC"/>
    <w:rsid w:val="00E91FE7"/>
    <w:rsid w:val="00EA2D91"/>
    <w:rsid w:val="00EA3056"/>
    <w:rsid w:val="00EC47E9"/>
    <w:rsid w:val="00EC657E"/>
    <w:rsid w:val="00ED5119"/>
    <w:rsid w:val="00EE6489"/>
    <w:rsid w:val="00EF14E6"/>
    <w:rsid w:val="00EF56E3"/>
    <w:rsid w:val="00EF6900"/>
    <w:rsid w:val="00F055C7"/>
    <w:rsid w:val="00F07DAB"/>
    <w:rsid w:val="00F1565D"/>
    <w:rsid w:val="00F310FE"/>
    <w:rsid w:val="00F33841"/>
    <w:rsid w:val="00F338B0"/>
    <w:rsid w:val="00F36B09"/>
    <w:rsid w:val="00F41F77"/>
    <w:rsid w:val="00F50666"/>
    <w:rsid w:val="00F564D7"/>
    <w:rsid w:val="00F60C81"/>
    <w:rsid w:val="00F66C8A"/>
    <w:rsid w:val="00F961D6"/>
    <w:rsid w:val="00F97ABE"/>
    <w:rsid w:val="00FC5435"/>
    <w:rsid w:val="00FD19FE"/>
    <w:rsid w:val="00FE30FA"/>
    <w:rsid w:val="00FE43E3"/>
    <w:rsid w:val="00FE6F5D"/>
    <w:rsid w:val="00FF0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481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180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809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D875AC"/>
    <w:pPr>
      <w:ind w:left="720"/>
      <w:contextualSpacing/>
    </w:pPr>
  </w:style>
  <w:style w:type="character" w:customStyle="1" w:styleId="hps">
    <w:name w:val="hps"/>
    <w:basedOn w:val="Fuentedeprrafopredeter"/>
    <w:rsid w:val="00D875AC"/>
  </w:style>
  <w:style w:type="paragraph" w:styleId="Encabezado">
    <w:name w:val="header"/>
    <w:basedOn w:val="Normal"/>
    <w:link w:val="EncabezadoCar"/>
    <w:uiPriority w:val="99"/>
    <w:unhideWhenUsed/>
    <w:rsid w:val="003D54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54E5"/>
  </w:style>
  <w:style w:type="paragraph" w:styleId="Piedepgina">
    <w:name w:val="footer"/>
    <w:basedOn w:val="Normal"/>
    <w:link w:val="PiedepginaCar"/>
    <w:uiPriority w:val="99"/>
    <w:unhideWhenUsed/>
    <w:rsid w:val="003D54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54E5"/>
  </w:style>
  <w:style w:type="paragraph" w:styleId="Textonotapie">
    <w:name w:val="footnote text"/>
    <w:basedOn w:val="Normal"/>
    <w:link w:val="TextonotapieCar"/>
    <w:uiPriority w:val="99"/>
    <w:unhideWhenUsed/>
    <w:rsid w:val="003D54E5"/>
  </w:style>
  <w:style w:type="character" w:customStyle="1" w:styleId="TextonotapieCar">
    <w:name w:val="Texto nota pie Car"/>
    <w:basedOn w:val="Fuentedeprrafopredeter"/>
    <w:link w:val="Textonotapie"/>
    <w:uiPriority w:val="99"/>
    <w:rsid w:val="003D54E5"/>
  </w:style>
  <w:style w:type="character" w:styleId="Refdenotaalpie">
    <w:name w:val="footnote reference"/>
    <w:basedOn w:val="Fuentedeprrafopredeter"/>
    <w:uiPriority w:val="99"/>
    <w:unhideWhenUsed/>
    <w:rsid w:val="003D54E5"/>
    <w:rPr>
      <w:vertAlign w:val="superscript"/>
    </w:rPr>
  </w:style>
  <w:style w:type="character" w:customStyle="1" w:styleId="apple-converted-space">
    <w:name w:val="apple-converted-space"/>
    <w:basedOn w:val="Fuentedeprrafopredeter"/>
    <w:rsid w:val="004E1E6E"/>
  </w:style>
  <w:style w:type="paragraph" w:customStyle="1" w:styleId="yiv575939823msonormal">
    <w:name w:val="yiv575939823msonormal"/>
    <w:basedOn w:val="Normal"/>
    <w:rsid w:val="00F961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yiv1056198596msonormal">
    <w:name w:val="yiv1056198596msonormal"/>
    <w:basedOn w:val="Normal"/>
    <w:rsid w:val="00F97A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yiv701187116msonormal">
    <w:name w:val="yiv701187116msonormal"/>
    <w:basedOn w:val="Normal"/>
    <w:rsid w:val="009D4F4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C01C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481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180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809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D875AC"/>
    <w:pPr>
      <w:ind w:left="720"/>
      <w:contextualSpacing/>
    </w:pPr>
  </w:style>
  <w:style w:type="character" w:customStyle="1" w:styleId="hps">
    <w:name w:val="hps"/>
    <w:basedOn w:val="Fuentedeprrafopredeter"/>
    <w:rsid w:val="00D875AC"/>
  </w:style>
  <w:style w:type="paragraph" w:styleId="Encabezado">
    <w:name w:val="header"/>
    <w:basedOn w:val="Normal"/>
    <w:link w:val="EncabezadoCar"/>
    <w:uiPriority w:val="99"/>
    <w:unhideWhenUsed/>
    <w:rsid w:val="003D54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54E5"/>
  </w:style>
  <w:style w:type="paragraph" w:styleId="Piedepgina">
    <w:name w:val="footer"/>
    <w:basedOn w:val="Normal"/>
    <w:link w:val="PiedepginaCar"/>
    <w:uiPriority w:val="99"/>
    <w:unhideWhenUsed/>
    <w:rsid w:val="003D54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54E5"/>
  </w:style>
  <w:style w:type="paragraph" w:styleId="Textonotapie">
    <w:name w:val="footnote text"/>
    <w:basedOn w:val="Normal"/>
    <w:link w:val="TextonotapieCar"/>
    <w:uiPriority w:val="99"/>
    <w:unhideWhenUsed/>
    <w:rsid w:val="003D54E5"/>
  </w:style>
  <w:style w:type="character" w:customStyle="1" w:styleId="TextonotapieCar">
    <w:name w:val="Texto nota pie Car"/>
    <w:basedOn w:val="Fuentedeprrafopredeter"/>
    <w:link w:val="Textonotapie"/>
    <w:uiPriority w:val="99"/>
    <w:rsid w:val="003D54E5"/>
  </w:style>
  <w:style w:type="character" w:styleId="Refdenotaalpie">
    <w:name w:val="footnote reference"/>
    <w:basedOn w:val="Fuentedeprrafopredeter"/>
    <w:uiPriority w:val="99"/>
    <w:unhideWhenUsed/>
    <w:rsid w:val="003D54E5"/>
    <w:rPr>
      <w:vertAlign w:val="superscript"/>
    </w:rPr>
  </w:style>
  <w:style w:type="character" w:customStyle="1" w:styleId="apple-converted-space">
    <w:name w:val="apple-converted-space"/>
    <w:basedOn w:val="Fuentedeprrafopredeter"/>
    <w:rsid w:val="004E1E6E"/>
  </w:style>
  <w:style w:type="paragraph" w:customStyle="1" w:styleId="yiv575939823msonormal">
    <w:name w:val="yiv575939823msonormal"/>
    <w:basedOn w:val="Normal"/>
    <w:rsid w:val="00F961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yiv1056198596msonormal">
    <w:name w:val="yiv1056198596msonormal"/>
    <w:basedOn w:val="Normal"/>
    <w:rsid w:val="00F97A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yiv701187116msonormal">
    <w:name w:val="yiv701187116msonormal"/>
    <w:basedOn w:val="Normal"/>
    <w:rsid w:val="009D4F4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C01C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1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sumocuidado@gmail.com" TargetMode="External"/><Relationship Id="rId1" Type="http://schemas.openxmlformats.org/officeDocument/2006/relationships/hyperlink" Target="http://www.quericoes.wordpres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BEC12-6631-4365-8520-2B68AF94F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3970</Words>
  <Characters>21839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Mandhala</Company>
  <LinksUpToDate>false</LinksUpToDate>
  <CharactersWithSpaces>25758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...</dc:creator>
  <cp:lastModifiedBy>USUARIO</cp:lastModifiedBy>
  <cp:revision>20</cp:revision>
  <dcterms:created xsi:type="dcterms:W3CDTF">2013-03-01T15:59:00Z</dcterms:created>
  <dcterms:modified xsi:type="dcterms:W3CDTF">2013-03-01T17:39:00Z</dcterms:modified>
</cp:coreProperties>
</file>